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09416" w14:textId="1AEE15BF" w:rsidR="0055269C" w:rsidRDefault="00324FAC" w:rsidP="002F1DC5">
      <w:pPr>
        <w:rPr>
          <w:rFonts w:cstheme="minorHAnsi"/>
          <w:b/>
          <w:bCs/>
          <w:sz w:val="48"/>
          <w:szCs w:val="48"/>
        </w:rPr>
      </w:pPr>
      <w:r w:rsidRPr="002F1DC5">
        <w:rPr>
          <w:rFonts w:cstheme="minorHAnsi"/>
          <w:b/>
          <w:bCs/>
          <w:noProof/>
          <w:sz w:val="48"/>
          <w:szCs w:val="48"/>
        </w:rPr>
        <w:drawing>
          <wp:anchor distT="0" distB="0" distL="114300" distR="114300" simplePos="0" relativeHeight="251658240" behindDoc="1" locked="0" layoutInCell="1" allowOverlap="1" wp14:anchorId="3B5A34AB" wp14:editId="74002069">
            <wp:simplePos x="0" y="0"/>
            <wp:positionH relativeFrom="column">
              <wp:posOffset>4533380</wp:posOffset>
            </wp:positionH>
            <wp:positionV relativeFrom="paragraph">
              <wp:posOffset>129655</wp:posOffset>
            </wp:positionV>
            <wp:extent cx="1419131" cy="1038225"/>
            <wp:effectExtent l="0" t="0" r="0" b="0"/>
            <wp:wrapNone/>
            <wp:docPr id="1" name="Billede 1" descr="logo-bo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l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131"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DE09D" w14:textId="4E4A7EC4" w:rsidR="00BB0D64" w:rsidRDefault="002F1DC5" w:rsidP="002F1DC5">
      <w:pPr>
        <w:rPr>
          <w:rFonts w:cstheme="minorHAnsi"/>
          <w:b/>
          <w:bCs/>
          <w:sz w:val="48"/>
          <w:szCs w:val="48"/>
        </w:rPr>
      </w:pPr>
      <w:r w:rsidRPr="002F1DC5">
        <w:rPr>
          <w:rFonts w:cstheme="minorHAnsi"/>
          <w:b/>
          <w:bCs/>
          <w:sz w:val="48"/>
          <w:szCs w:val="48"/>
        </w:rPr>
        <w:t xml:space="preserve">Forbrug af el, vand og varme </w:t>
      </w:r>
    </w:p>
    <w:p w14:paraId="28AED1F6" w14:textId="77777777" w:rsidR="002F1DC5" w:rsidRPr="005A2114" w:rsidRDefault="002F1DC5" w:rsidP="002F1DC5">
      <w:pPr>
        <w:rPr>
          <w:rFonts w:cstheme="minorHAnsi"/>
          <w:sz w:val="24"/>
          <w:szCs w:val="24"/>
        </w:rPr>
      </w:pPr>
    </w:p>
    <w:p w14:paraId="55B9858F" w14:textId="77777777" w:rsidR="0045596B" w:rsidRDefault="0045596B" w:rsidP="002F1DC5">
      <w:pPr>
        <w:rPr>
          <w:rFonts w:cstheme="minorHAnsi"/>
          <w:b/>
          <w:bCs/>
          <w:sz w:val="36"/>
          <w:szCs w:val="36"/>
        </w:rPr>
      </w:pPr>
      <w:r w:rsidRPr="0045596B">
        <w:rPr>
          <w:rFonts w:cstheme="minorHAnsi"/>
          <w:b/>
          <w:bCs/>
          <w:sz w:val="36"/>
          <w:szCs w:val="36"/>
        </w:rPr>
        <w:t xml:space="preserve">El </w:t>
      </w:r>
    </w:p>
    <w:p w14:paraId="4945ABD2" w14:textId="10808543" w:rsidR="0045596B" w:rsidRDefault="00324FAC" w:rsidP="002F1DC5">
      <w:pPr>
        <w:rPr>
          <w:rFonts w:cstheme="minorHAnsi"/>
          <w:sz w:val="24"/>
          <w:szCs w:val="24"/>
        </w:rPr>
      </w:pPr>
      <w:r>
        <w:rPr>
          <w:rFonts w:cstheme="minorHAnsi"/>
          <w:sz w:val="24"/>
          <w:szCs w:val="24"/>
        </w:rPr>
        <w:t>I Danmark er der</w:t>
      </w:r>
      <w:r w:rsidR="0045596B">
        <w:rPr>
          <w:rFonts w:cstheme="minorHAnsi"/>
          <w:sz w:val="24"/>
          <w:szCs w:val="24"/>
        </w:rPr>
        <w:t xml:space="preserve"> frit elforsynings-valg</w:t>
      </w:r>
      <w:r>
        <w:rPr>
          <w:rFonts w:cstheme="minorHAnsi"/>
          <w:sz w:val="24"/>
          <w:szCs w:val="24"/>
        </w:rPr>
        <w:t xml:space="preserve">, men i paragraf 10 i din lejekontrakt, </w:t>
      </w:r>
      <w:r w:rsidR="00351F88">
        <w:rPr>
          <w:rFonts w:cstheme="minorHAnsi"/>
          <w:sz w:val="24"/>
          <w:szCs w:val="24"/>
        </w:rPr>
        <w:t>kan</w:t>
      </w:r>
      <w:r>
        <w:rPr>
          <w:rFonts w:cstheme="minorHAnsi"/>
          <w:sz w:val="24"/>
          <w:szCs w:val="24"/>
        </w:rPr>
        <w:t xml:space="preserve"> du give os lov til at tilmelde dig Eniig. Hvis du ønsker et andet elselskab, skal du selv tilmelde dig. Du skal selv </w:t>
      </w:r>
      <w:r w:rsidR="0045596B">
        <w:rPr>
          <w:rFonts w:cstheme="minorHAnsi"/>
          <w:sz w:val="24"/>
          <w:szCs w:val="24"/>
        </w:rPr>
        <w:t>afregne direkte med elselskab</w:t>
      </w:r>
      <w:r w:rsidR="00A72937">
        <w:rPr>
          <w:rFonts w:cstheme="minorHAnsi"/>
          <w:sz w:val="24"/>
          <w:szCs w:val="24"/>
        </w:rPr>
        <w:t xml:space="preserve">et – også hvis vi tilmelder dig. </w:t>
      </w:r>
      <w:r w:rsidR="0045596B">
        <w:rPr>
          <w:rFonts w:cstheme="minorHAnsi"/>
          <w:sz w:val="24"/>
          <w:szCs w:val="24"/>
        </w:rPr>
        <w:t xml:space="preserve"> </w:t>
      </w:r>
    </w:p>
    <w:p w14:paraId="10DD6E36" w14:textId="77777777" w:rsidR="005A2114" w:rsidRPr="0045596B" w:rsidRDefault="005A2114" w:rsidP="002F1DC5">
      <w:pPr>
        <w:rPr>
          <w:rFonts w:cstheme="minorHAnsi"/>
          <w:sz w:val="24"/>
          <w:szCs w:val="24"/>
        </w:rPr>
      </w:pPr>
    </w:p>
    <w:p w14:paraId="19D9B5B5" w14:textId="77777777" w:rsidR="0045596B" w:rsidRDefault="0045596B" w:rsidP="002F1DC5">
      <w:pPr>
        <w:rPr>
          <w:rFonts w:cstheme="minorHAnsi"/>
          <w:b/>
          <w:bCs/>
          <w:sz w:val="36"/>
          <w:szCs w:val="36"/>
        </w:rPr>
      </w:pPr>
      <w:r w:rsidRPr="0045596B">
        <w:rPr>
          <w:rFonts w:cstheme="minorHAnsi"/>
          <w:b/>
          <w:bCs/>
          <w:sz w:val="36"/>
          <w:szCs w:val="36"/>
        </w:rPr>
        <w:t xml:space="preserve">Vand og varme </w:t>
      </w:r>
    </w:p>
    <w:p w14:paraId="501C9B0C" w14:textId="77777777" w:rsidR="0045596B" w:rsidRDefault="0045596B" w:rsidP="002F1DC5">
      <w:pPr>
        <w:rPr>
          <w:rFonts w:cstheme="minorHAnsi"/>
          <w:sz w:val="24"/>
          <w:szCs w:val="24"/>
        </w:rPr>
      </w:pPr>
      <w:r>
        <w:rPr>
          <w:rFonts w:cstheme="minorHAnsi"/>
          <w:sz w:val="24"/>
          <w:szCs w:val="24"/>
        </w:rPr>
        <w:t xml:space="preserve">Du betaler over din husleje et månedligt acontobeløb til vand og varme. </w:t>
      </w:r>
    </w:p>
    <w:p w14:paraId="74750155" w14:textId="2B3A650E" w:rsidR="0045596B" w:rsidRDefault="0045596B" w:rsidP="002F1DC5">
      <w:pPr>
        <w:rPr>
          <w:rFonts w:cstheme="minorHAnsi"/>
          <w:sz w:val="24"/>
          <w:szCs w:val="24"/>
        </w:rPr>
      </w:pPr>
      <w:r>
        <w:rPr>
          <w:rFonts w:cstheme="minorHAnsi"/>
          <w:sz w:val="24"/>
          <w:szCs w:val="24"/>
        </w:rPr>
        <w:t xml:space="preserve">I april bliver der lavet en årsopgørelse, </w:t>
      </w:r>
      <w:r w:rsidR="00AC7A6F">
        <w:rPr>
          <w:rFonts w:cstheme="minorHAnsi"/>
          <w:sz w:val="24"/>
          <w:szCs w:val="24"/>
        </w:rPr>
        <w:t xml:space="preserve">for året før, </w:t>
      </w:r>
      <w:r>
        <w:rPr>
          <w:rFonts w:cstheme="minorHAnsi"/>
          <w:sz w:val="24"/>
          <w:szCs w:val="24"/>
        </w:rPr>
        <w:t xml:space="preserve">som </w:t>
      </w:r>
      <w:r w:rsidR="00AC7A6F">
        <w:rPr>
          <w:rFonts w:cstheme="minorHAnsi"/>
          <w:sz w:val="24"/>
          <w:szCs w:val="24"/>
        </w:rPr>
        <w:t>viser</w:t>
      </w:r>
      <w:bookmarkStart w:id="0" w:name="_GoBack"/>
      <w:bookmarkEnd w:id="0"/>
      <w:r>
        <w:rPr>
          <w:rFonts w:cstheme="minorHAnsi"/>
          <w:sz w:val="24"/>
          <w:szCs w:val="24"/>
        </w:rPr>
        <w:t xml:space="preserve"> om du har betalt nok ind til varme og vand via dine acontobeløb. Hvis du enten har betalt for meget eller for lidt, vil det resterende beløb blive afregnet på din husleje for maj. </w:t>
      </w:r>
    </w:p>
    <w:p w14:paraId="47C12240" w14:textId="77777777" w:rsidR="005A2114" w:rsidRPr="005A2114" w:rsidRDefault="005A2114" w:rsidP="005A2114">
      <w:pPr>
        <w:rPr>
          <w:rFonts w:eastAsia="Microsoft YaHei Light" w:cstheme="minorHAnsi"/>
          <w:sz w:val="24"/>
          <w:szCs w:val="24"/>
        </w:rPr>
      </w:pPr>
      <w:r>
        <w:rPr>
          <w:rFonts w:cstheme="minorHAnsi"/>
          <w:sz w:val="24"/>
          <w:szCs w:val="24"/>
        </w:rPr>
        <w:t xml:space="preserve">Hvis du får en efterregning på vand og varme, kan det være en fordel at justere det månedlige acontobeløb, for at undgå endnu en efterregning næste år. For at justere acontobeløbene skal du kontakte kontoret, som kan hjælpe dig med at rette beløbene. Du kan kontakte boligforeningen </w:t>
      </w:r>
      <w:r w:rsidRPr="005A2114">
        <w:rPr>
          <w:rFonts w:cstheme="minorHAnsi"/>
          <w:sz w:val="24"/>
          <w:szCs w:val="24"/>
        </w:rPr>
        <w:t>på t</w:t>
      </w:r>
      <w:r w:rsidRPr="005A2114">
        <w:rPr>
          <w:rFonts w:eastAsia="Microsoft YaHei Light" w:cstheme="minorHAnsi"/>
          <w:sz w:val="24"/>
          <w:szCs w:val="24"/>
          <w:lang w:val="nb-NO"/>
        </w:rPr>
        <w:t xml:space="preserve">lf. 8761 3600 eller e-mail: </w:t>
      </w:r>
      <w:hyperlink r:id="rId7" w:history="1">
        <w:r w:rsidRPr="005A2114">
          <w:rPr>
            <w:rStyle w:val="Hyperlink"/>
            <w:rFonts w:eastAsia="Microsoft YaHei Light" w:cstheme="minorHAnsi"/>
            <w:sz w:val="24"/>
            <w:szCs w:val="24"/>
            <w:lang w:val="nb-NO"/>
          </w:rPr>
          <w:t>mail@bohadsten.dk</w:t>
        </w:r>
      </w:hyperlink>
      <w:r w:rsidRPr="005A2114">
        <w:rPr>
          <w:rStyle w:val="Hyperlink"/>
          <w:rFonts w:eastAsia="Microsoft YaHei Light" w:cstheme="minorHAnsi"/>
          <w:color w:val="auto"/>
          <w:sz w:val="24"/>
          <w:szCs w:val="24"/>
          <w:u w:val="none"/>
          <w:lang w:val="nb-NO"/>
        </w:rPr>
        <w:t>.</w:t>
      </w:r>
    </w:p>
    <w:p w14:paraId="574BBB34" w14:textId="77777777" w:rsidR="005A2114" w:rsidRDefault="005A2114" w:rsidP="005A2114">
      <w:pPr>
        <w:rPr>
          <w:rFonts w:cstheme="minorHAnsi"/>
          <w:b/>
          <w:bCs/>
          <w:sz w:val="36"/>
          <w:szCs w:val="36"/>
        </w:rPr>
      </w:pPr>
    </w:p>
    <w:p w14:paraId="0F599E73" w14:textId="77777777" w:rsidR="005A2114" w:rsidRDefault="005A2114" w:rsidP="005A2114">
      <w:pPr>
        <w:rPr>
          <w:rFonts w:cstheme="minorHAnsi"/>
          <w:b/>
          <w:bCs/>
          <w:sz w:val="36"/>
          <w:szCs w:val="36"/>
        </w:rPr>
      </w:pPr>
      <w:r>
        <w:rPr>
          <w:rFonts w:cstheme="minorHAnsi"/>
          <w:b/>
          <w:bCs/>
          <w:sz w:val="36"/>
          <w:szCs w:val="36"/>
        </w:rPr>
        <w:t xml:space="preserve">Skema til aflæsning </w:t>
      </w:r>
    </w:p>
    <w:p w14:paraId="7C204C1C" w14:textId="77777777" w:rsidR="00DD30F8" w:rsidRDefault="00AD7FD3" w:rsidP="005A2114">
      <w:pPr>
        <w:rPr>
          <w:rFonts w:cstheme="minorHAnsi"/>
          <w:sz w:val="24"/>
          <w:szCs w:val="24"/>
        </w:rPr>
      </w:pPr>
      <w:r>
        <w:rPr>
          <w:rFonts w:cstheme="minorHAnsi"/>
          <w:sz w:val="24"/>
          <w:szCs w:val="24"/>
        </w:rPr>
        <w:t xml:space="preserve">Du kan også selv holde øje med dit forbrug, og dermed holde overblik over om dine acontobeløb er passende. På næste side finder du et ark, hvor du kan plotte de forskellige aflæsninger ind. </w:t>
      </w:r>
      <w:r w:rsidR="00DD30F8">
        <w:rPr>
          <w:rFonts w:cstheme="minorHAnsi"/>
          <w:sz w:val="24"/>
          <w:szCs w:val="24"/>
        </w:rPr>
        <w:t>Hvis du udfylder skemaet, er det kun for at gøre det nemmere for dig selv at holde overblik over dit forbrug!</w:t>
      </w:r>
    </w:p>
    <w:p w14:paraId="7E14C00F" w14:textId="77777777" w:rsidR="0055269C" w:rsidRPr="00AD7FD3" w:rsidRDefault="0055269C" w:rsidP="005A2114">
      <w:pPr>
        <w:rPr>
          <w:rFonts w:cstheme="minorHAnsi"/>
          <w:sz w:val="24"/>
          <w:szCs w:val="24"/>
        </w:rPr>
      </w:pPr>
      <w:r>
        <w:rPr>
          <w:rFonts w:cstheme="minorHAnsi"/>
          <w:sz w:val="24"/>
          <w:szCs w:val="24"/>
        </w:rPr>
        <w:t xml:space="preserve">Efter skemaet finder du også en vejledning til, hvordan du aflæser de forskellige ting. Der er også tips til at spare på el, vand og varme samt information om, hvordan de årlige målinger bliver foretaget. </w:t>
      </w:r>
    </w:p>
    <w:p w14:paraId="7D19033F" w14:textId="77777777" w:rsidR="005A2114" w:rsidRPr="005A2114" w:rsidRDefault="005A2114" w:rsidP="005A2114">
      <w:pPr>
        <w:rPr>
          <w:rFonts w:cstheme="minorHAnsi"/>
          <w:sz w:val="24"/>
          <w:szCs w:val="24"/>
        </w:rPr>
      </w:pPr>
    </w:p>
    <w:p w14:paraId="439E7535" w14:textId="77777777" w:rsidR="005A2114" w:rsidRPr="005A2114" w:rsidRDefault="005A2114" w:rsidP="005A2114">
      <w:pPr>
        <w:rPr>
          <w:rFonts w:cstheme="minorHAnsi"/>
          <w:sz w:val="36"/>
          <w:szCs w:val="36"/>
        </w:rPr>
      </w:pPr>
    </w:p>
    <w:p w14:paraId="31034CB2" w14:textId="77777777" w:rsidR="005A2114" w:rsidRDefault="005A2114" w:rsidP="005A2114">
      <w:pPr>
        <w:rPr>
          <w:rFonts w:cstheme="minorHAnsi"/>
          <w:sz w:val="36"/>
          <w:szCs w:val="36"/>
        </w:rPr>
      </w:pPr>
    </w:p>
    <w:p w14:paraId="66A2055B" w14:textId="77777777" w:rsidR="00DD30F8" w:rsidRDefault="00DD30F8" w:rsidP="005A2114">
      <w:pPr>
        <w:rPr>
          <w:rFonts w:cstheme="minorHAnsi"/>
          <w:sz w:val="36"/>
          <w:szCs w:val="36"/>
        </w:rPr>
      </w:pPr>
    </w:p>
    <w:p w14:paraId="70B452D7" w14:textId="77777777" w:rsidR="00DD30F8" w:rsidRDefault="00DD30F8" w:rsidP="005A2114">
      <w:pPr>
        <w:rPr>
          <w:rFonts w:cstheme="minorHAnsi"/>
          <w:sz w:val="36"/>
          <w:szCs w:val="36"/>
        </w:rPr>
      </w:pPr>
    </w:p>
    <w:p w14:paraId="50DAF9B1" w14:textId="77777777" w:rsidR="00DD30F8" w:rsidRDefault="00DD30F8" w:rsidP="005A2114">
      <w:pPr>
        <w:rPr>
          <w:rFonts w:cstheme="minorHAnsi"/>
          <w:sz w:val="36"/>
          <w:szCs w:val="36"/>
        </w:rPr>
      </w:pPr>
    </w:p>
    <w:tbl>
      <w:tblPr>
        <w:tblStyle w:val="Tabel-Gitter"/>
        <w:tblW w:w="0" w:type="auto"/>
        <w:tblLook w:val="04A0" w:firstRow="1" w:lastRow="0" w:firstColumn="1" w:lastColumn="0" w:noHBand="0" w:noVBand="1"/>
      </w:tblPr>
      <w:tblGrid>
        <w:gridCol w:w="988"/>
        <w:gridCol w:w="1275"/>
        <w:gridCol w:w="1418"/>
        <w:gridCol w:w="1658"/>
        <w:gridCol w:w="1335"/>
        <w:gridCol w:w="1335"/>
        <w:gridCol w:w="1335"/>
      </w:tblGrid>
      <w:tr w:rsidR="0055269C" w14:paraId="0F422B2C" w14:textId="77777777" w:rsidTr="0055269C">
        <w:tc>
          <w:tcPr>
            <w:tcW w:w="988" w:type="dxa"/>
          </w:tcPr>
          <w:p w14:paraId="7BA9D13D" w14:textId="77777777" w:rsidR="00AD7FD3" w:rsidRPr="0055269C" w:rsidRDefault="00AD7FD3" w:rsidP="005A2114">
            <w:pPr>
              <w:rPr>
                <w:rFonts w:cstheme="minorHAnsi"/>
                <w:sz w:val="24"/>
                <w:szCs w:val="24"/>
              </w:rPr>
            </w:pPr>
            <w:r w:rsidRPr="0055269C">
              <w:rPr>
                <w:rFonts w:cstheme="minorHAnsi"/>
                <w:sz w:val="24"/>
                <w:szCs w:val="24"/>
              </w:rPr>
              <w:t xml:space="preserve">Dato </w:t>
            </w:r>
          </w:p>
        </w:tc>
        <w:tc>
          <w:tcPr>
            <w:tcW w:w="1275" w:type="dxa"/>
          </w:tcPr>
          <w:p w14:paraId="3CCD1E7A" w14:textId="77777777" w:rsidR="00AD7FD3" w:rsidRPr="0055269C" w:rsidRDefault="00AD7FD3" w:rsidP="005A2114">
            <w:pPr>
              <w:rPr>
                <w:rFonts w:cstheme="minorHAnsi"/>
                <w:sz w:val="24"/>
                <w:szCs w:val="24"/>
              </w:rPr>
            </w:pPr>
            <w:r w:rsidRPr="0055269C">
              <w:rPr>
                <w:rFonts w:cstheme="minorHAnsi"/>
                <w:sz w:val="24"/>
                <w:szCs w:val="24"/>
              </w:rPr>
              <w:t xml:space="preserve">Elmåler </w:t>
            </w:r>
          </w:p>
        </w:tc>
        <w:tc>
          <w:tcPr>
            <w:tcW w:w="1418" w:type="dxa"/>
          </w:tcPr>
          <w:p w14:paraId="2416F7FA" w14:textId="77777777" w:rsidR="00AD7FD3" w:rsidRPr="0055269C" w:rsidRDefault="00AD7FD3" w:rsidP="005A2114">
            <w:pPr>
              <w:rPr>
                <w:rFonts w:cstheme="minorHAnsi"/>
                <w:sz w:val="24"/>
                <w:szCs w:val="24"/>
              </w:rPr>
            </w:pPr>
            <w:r w:rsidRPr="0055269C">
              <w:rPr>
                <w:rFonts w:cstheme="minorHAnsi"/>
                <w:sz w:val="24"/>
                <w:szCs w:val="24"/>
              </w:rPr>
              <w:t xml:space="preserve">Forbrug </w:t>
            </w:r>
          </w:p>
        </w:tc>
        <w:tc>
          <w:tcPr>
            <w:tcW w:w="1658" w:type="dxa"/>
          </w:tcPr>
          <w:p w14:paraId="2033FA81" w14:textId="77777777" w:rsidR="00AD7FD3" w:rsidRPr="0055269C" w:rsidRDefault="00AD7FD3" w:rsidP="005A2114">
            <w:pPr>
              <w:rPr>
                <w:rFonts w:cstheme="minorHAnsi"/>
                <w:sz w:val="24"/>
                <w:szCs w:val="24"/>
              </w:rPr>
            </w:pPr>
            <w:r w:rsidRPr="0055269C">
              <w:rPr>
                <w:rFonts w:cstheme="minorHAnsi"/>
                <w:sz w:val="24"/>
                <w:szCs w:val="24"/>
              </w:rPr>
              <w:t xml:space="preserve">Varmt vand </w:t>
            </w:r>
          </w:p>
        </w:tc>
        <w:tc>
          <w:tcPr>
            <w:tcW w:w="1335" w:type="dxa"/>
          </w:tcPr>
          <w:p w14:paraId="051DE1B0" w14:textId="77777777" w:rsidR="00AD7FD3" w:rsidRPr="0055269C" w:rsidRDefault="00AD7FD3" w:rsidP="005A2114">
            <w:pPr>
              <w:rPr>
                <w:rFonts w:cstheme="minorHAnsi"/>
                <w:sz w:val="24"/>
                <w:szCs w:val="24"/>
              </w:rPr>
            </w:pPr>
            <w:r w:rsidRPr="0055269C">
              <w:rPr>
                <w:rFonts w:cstheme="minorHAnsi"/>
                <w:sz w:val="24"/>
                <w:szCs w:val="24"/>
              </w:rPr>
              <w:t>Forbrug</w:t>
            </w:r>
          </w:p>
        </w:tc>
        <w:tc>
          <w:tcPr>
            <w:tcW w:w="1335" w:type="dxa"/>
          </w:tcPr>
          <w:p w14:paraId="6667C09A" w14:textId="77777777" w:rsidR="00AD7FD3" w:rsidRPr="0055269C" w:rsidRDefault="0055269C" w:rsidP="005A2114">
            <w:pPr>
              <w:rPr>
                <w:rFonts w:cstheme="minorHAnsi"/>
                <w:sz w:val="24"/>
                <w:szCs w:val="24"/>
              </w:rPr>
            </w:pPr>
            <w:r w:rsidRPr="0055269C">
              <w:rPr>
                <w:rFonts w:cstheme="minorHAnsi"/>
                <w:sz w:val="24"/>
                <w:szCs w:val="24"/>
              </w:rPr>
              <w:t xml:space="preserve">Koldt vand </w:t>
            </w:r>
          </w:p>
        </w:tc>
        <w:tc>
          <w:tcPr>
            <w:tcW w:w="1335" w:type="dxa"/>
          </w:tcPr>
          <w:p w14:paraId="3554BF78" w14:textId="77777777" w:rsidR="00AD7FD3" w:rsidRPr="0055269C" w:rsidRDefault="0055269C" w:rsidP="005A2114">
            <w:pPr>
              <w:rPr>
                <w:rFonts w:cstheme="minorHAnsi"/>
                <w:sz w:val="24"/>
                <w:szCs w:val="24"/>
              </w:rPr>
            </w:pPr>
            <w:r w:rsidRPr="0055269C">
              <w:rPr>
                <w:rFonts w:cstheme="minorHAnsi"/>
                <w:sz w:val="24"/>
                <w:szCs w:val="24"/>
              </w:rPr>
              <w:t xml:space="preserve">Forbrug </w:t>
            </w:r>
          </w:p>
        </w:tc>
      </w:tr>
      <w:tr w:rsidR="0055269C" w14:paraId="1DAA0805" w14:textId="77777777" w:rsidTr="0055269C">
        <w:tc>
          <w:tcPr>
            <w:tcW w:w="988" w:type="dxa"/>
          </w:tcPr>
          <w:p w14:paraId="787F02E2" w14:textId="77777777" w:rsidR="00AD7FD3" w:rsidRDefault="00AD7FD3" w:rsidP="005A2114">
            <w:pPr>
              <w:rPr>
                <w:rFonts w:cstheme="minorHAnsi"/>
                <w:sz w:val="36"/>
                <w:szCs w:val="36"/>
              </w:rPr>
            </w:pPr>
          </w:p>
        </w:tc>
        <w:tc>
          <w:tcPr>
            <w:tcW w:w="1275" w:type="dxa"/>
          </w:tcPr>
          <w:p w14:paraId="3B9E9861" w14:textId="77777777" w:rsidR="00AD7FD3" w:rsidRDefault="00AD7FD3" w:rsidP="005A2114">
            <w:pPr>
              <w:rPr>
                <w:rFonts w:cstheme="minorHAnsi"/>
                <w:sz w:val="36"/>
                <w:szCs w:val="36"/>
              </w:rPr>
            </w:pPr>
          </w:p>
        </w:tc>
        <w:tc>
          <w:tcPr>
            <w:tcW w:w="1418" w:type="dxa"/>
          </w:tcPr>
          <w:p w14:paraId="4E4899E1" w14:textId="77777777" w:rsidR="00AD7FD3" w:rsidRDefault="00AD7FD3" w:rsidP="005A2114">
            <w:pPr>
              <w:rPr>
                <w:rFonts w:cstheme="minorHAnsi"/>
                <w:sz w:val="36"/>
                <w:szCs w:val="36"/>
              </w:rPr>
            </w:pPr>
          </w:p>
        </w:tc>
        <w:tc>
          <w:tcPr>
            <w:tcW w:w="1658" w:type="dxa"/>
          </w:tcPr>
          <w:p w14:paraId="52442202" w14:textId="77777777" w:rsidR="00AD7FD3" w:rsidRDefault="00AD7FD3" w:rsidP="005A2114">
            <w:pPr>
              <w:rPr>
                <w:rFonts w:cstheme="minorHAnsi"/>
                <w:sz w:val="36"/>
                <w:szCs w:val="36"/>
              </w:rPr>
            </w:pPr>
          </w:p>
        </w:tc>
        <w:tc>
          <w:tcPr>
            <w:tcW w:w="1335" w:type="dxa"/>
          </w:tcPr>
          <w:p w14:paraId="1AD97554" w14:textId="77777777" w:rsidR="00AD7FD3" w:rsidRDefault="00AD7FD3" w:rsidP="005A2114">
            <w:pPr>
              <w:rPr>
                <w:rFonts w:cstheme="minorHAnsi"/>
                <w:sz w:val="36"/>
                <w:szCs w:val="36"/>
              </w:rPr>
            </w:pPr>
          </w:p>
        </w:tc>
        <w:tc>
          <w:tcPr>
            <w:tcW w:w="1335" w:type="dxa"/>
          </w:tcPr>
          <w:p w14:paraId="2376DFC0" w14:textId="77777777" w:rsidR="00AD7FD3" w:rsidRDefault="00AD7FD3" w:rsidP="005A2114">
            <w:pPr>
              <w:rPr>
                <w:rFonts w:cstheme="minorHAnsi"/>
                <w:sz w:val="36"/>
                <w:szCs w:val="36"/>
              </w:rPr>
            </w:pPr>
          </w:p>
        </w:tc>
        <w:tc>
          <w:tcPr>
            <w:tcW w:w="1335" w:type="dxa"/>
          </w:tcPr>
          <w:p w14:paraId="22728020" w14:textId="77777777" w:rsidR="00AD7FD3" w:rsidRDefault="00AD7FD3" w:rsidP="005A2114">
            <w:pPr>
              <w:rPr>
                <w:rFonts w:cstheme="minorHAnsi"/>
                <w:sz w:val="36"/>
                <w:szCs w:val="36"/>
              </w:rPr>
            </w:pPr>
          </w:p>
        </w:tc>
      </w:tr>
      <w:tr w:rsidR="0055269C" w14:paraId="2E6AF5B8" w14:textId="77777777" w:rsidTr="0055269C">
        <w:tc>
          <w:tcPr>
            <w:tcW w:w="988" w:type="dxa"/>
          </w:tcPr>
          <w:p w14:paraId="1F026ABB" w14:textId="77777777" w:rsidR="00AD7FD3" w:rsidRDefault="00AD7FD3" w:rsidP="005A2114">
            <w:pPr>
              <w:rPr>
                <w:rFonts w:cstheme="minorHAnsi"/>
                <w:sz w:val="36"/>
                <w:szCs w:val="36"/>
              </w:rPr>
            </w:pPr>
          </w:p>
        </w:tc>
        <w:tc>
          <w:tcPr>
            <w:tcW w:w="1275" w:type="dxa"/>
          </w:tcPr>
          <w:p w14:paraId="3AC54347" w14:textId="77777777" w:rsidR="00AD7FD3" w:rsidRDefault="00AD7FD3" w:rsidP="005A2114">
            <w:pPr>
              <w:rPr>
                <w:rFonts w:cstheme="minorHAnsi"/>
                <w:sz w:val="36"/>
                <w:szCs w:val="36"/>
              </w:rPr>
            </w:pPr>
          </w:p>
        </w:tc>
        <w:tc>
          <w:tcPr>
            <w:tcW w:w="1418" w:type="dxa"/>
          </w:tcPr>
          <w:p w14:paraId="3CB2CF3D" w14:textId="77777777" w:rsidR="00AD7FD3" w:rsidRDefault="00AD7FD3" w:rsidP="005A2114">
            <w:pPr>
              <w:rPr>
                <w:rFonts w:cstheme="minorHAnsi"/>
                <w:sz w:val="36"/>
                <w:szCs w:val="36"/>
              </w:rPr>
            </w:pPr>
          </w:p>
        </w:tc>
        <w:tc>
          <w:tcPr>
            <w:tcW w:w="1658" w:type="dxa"/>
          </w:tcPr>
          <w:p w14:paraId="32C525D6" w14:textId="77777777" w:rsidR="00AD7FD3" w:rsidRDefault="00AD7FD3" w:rsidP="005A2114">
            <w:pPr>
              <w:rPr>
                <w:rFonts w:cstheme="minorHAnsi"/>
                <w:sz w:val="36"/>
                <w:szCs w:val="36"/>
              </w:rPr>
            </w:pPr>
          </w:p>
        </w:tc>
        <w:tc>
          <w:tcPr>
            <w:tcW w:w="1335" w:type="dxa"/>
          </w:tcPr>
          <w:p w14:paraId="504951F1" w14:textId="77777777" w:rsidR="00AD7FD3" w:rsidRDefault="00AD7FD3" w:rsidP="005A2114">
            <w:pPr>
              <w:rPr>
                <w:rFonts w:cstheme="minorHAnsi"/>
                <w:sz w:val="36"/>
                <w:szCs w:val="36"/>
              </w:rPr>
            </w:pPr>
          </w:p>
        </w:tc>
        <w:tc>
          <w:tcPr>
            <w:tcW w:w="1335" w:type="dxa"/>
          </w:tcPr>
          <w:p w14:paraId="27D9642B" w14:textId="77777777" w:rsidR="00AD7FD3" w:rsidRDefault="00AD7FD3" w:rsidP="005A2114">
            <w:pPr>
              <w:rPr>
                <w:rFonts w:cstheme="minorHAnsi"/>
                <w:sz w:val="36"/>
                <w:szCs w:val="36"/>
              </w:rPr>
            </w:pPr>
          </w:p>
        </w:tc>
        <w:tc>
          <w:tcPr>
            <w:tcW w:w="1335" w:type="dxa"/>
          </w:tcPr>
          <w:p w14:paraId="59E48263" w14:textId="77777777" w:rsidR="00AD7FD3" w:rsidRDefault="00AD7FD3" w:rsidP="005A2114">
            <w:pPr>
              <w:rPr>
                <w:rFonts w:cstheme="minorHAnsi"/>
                <w:sz w:val="36"/>
                <w:szCs w:val="36"/>
              </w:rPr>
            </w:pPr>
          </w:p>
        </w:tc>
      </w:tr>
      <w:tr w:rsidR="0055269C" w14:paraId="30DE58D6" w14:textId="77777777" w:rsidTr="0055269C">
        <w:tc>
          <w:tcPr>
            <w:tcW w:w="988" w:type="dxa"/>
          </w:tcPr>
          <w:p w14:paraId="586160F2" w14:textId="77777777" w:rsidR="00AD7FD3" w:rsidRDefault="00AD7FD3" w:rsidP="005A2114">
            <w:pPr>
              <w:rPr>
                <w:rFonts w:cstheme="minorHAnsi"/>
                <w:sz w:val="36"/>
                <w:szCs w:val="36"/>
              </w:rPr>
            </w:pPr>
          </w:p>
        </w:tc>
        <w:tc>
          <w:tcPr>
            <w:tcW w:w="1275" w:type="dxa"/>
          </w:tcPr>
          <w:p w14:paraId="2AD0FA3C" w14:textId="77777777" w:rsidR="00AD7FD3" w:rsidRDefault="00AD7FD3" w:rsidP="005A2114">
            <w:pPr>
              <w:rPr>
                <w:rFonts w:cstheme="minorHAnsi"/>
                <w:sz w:val="36"/>
                <w:szCs w:val="36"/>
              </w:rPr>
            </w:pPr>
          </w:p>
        </w:tc>
        <w:tc>
          <w:tcPr>
            <w:tcW w:w="1418" w:type="dxa"/>
          </w:tcPr>
          <w:p w14:paraId="2E1C8CDD" w14:textId="77777777" w:rsidR="00AD7FD3" w:rsidRDefault="00AD7FD3" w:rsidP="005A2114">
            <w:pPr>
              <w:rPr>
                <w:rFonts w:cstheme="minorHAnsi"/>
                <w:sz w:val="36"/>
                <w:szCs w:val="36"/>
              </w:rPr>
            </w:pPr>
          </w:p>
        </w:tc>
        <w:tc>
          <w:tcPr>
            <w:tcW w:w="1658" w:type="dxa"/>
          </w:tcPr>
          <w:p w14:paraId="1854D58D" w14:textId="77777777" w:rsidR="00AD7FD3" w:rsidRDefault="00AD7FD3" w:rsidP="005A2114">
            <w:pPr>
              <w:rPr>
                <w:rFonts w:cstheme="minorHAnsi"/>
                <w:sz w:val="36"/>
                <w:szCs w:val="36"/>
              </w:rPr>
            </w:pPr>
          </w:p>
        </w:tc>
        <w:tc>
          <w:tcPr>
            <w:tcW w:w="1335" w:type="dxa"/>
          </w:tcPr>
          <w:p w14:paraId="09913ED8" w14:textId="77777777" w:rsidR="00AD7FD3" w:rsidRDefault="00AD7FD3" w:rsidP="005A2114">
            <w:pPr>
              <w:rPr>
                <w:rFonts w:cstheme="minorHAnsi"/>
                <w:sz w:val="36"/>
                <w:szCs w:val="36"/>
              </w:rPr>
            </w:pPr>
          </w:p>
        </w:tc>
        <w:tc>
          <w:tcPr>
            <w:tcW w:w="1335" w:type="dxa"/>
          </w:tcPr>
          <w:p w14:paraId="242495EC" w14:textId="77777777" w:rsidR="00AD7FD3" w:rsidRDefault="00AD7FD3" w:rsidP="005A2114">
            <w:pPr>
              <w:rPr>
                <w:rFonts w:cstheme="minorHAnsi"/>
                <w:sz w:val="36"/>
                <w:szCs w:val="36"/>
              </w:rPr>
            </w:pPr>
          </w:p>
        </w:tc>
        <w:tc>
          <w:tcPr>
            <w:tcW w:w="1335" w:type="dxa"/>
          </w:tcPr>
          <w:p w14:paraId="2A985414" w14:textId="77777777" w:rsidR="00AD7FD3" w:rsidRDefault="00AD7FD3" w:rsidP="005A2114">
            <w:pPr>
              <w:rPr>
                <w:rFonts w:cstheme="minorHAnsi"/>
                <w:sz w:val="36"/>
                <w:szCs w:val="36"/>
              </w:rPr>
            </w:pPr>
          </w:p>
        </w:tc>
      </w:tr>
      <w:tr w:rsidR="0055269C" w14:paraId="7F25EFED" w14:textId="77777777" w:rsidTr="0055269C">
        <w:tc>
          <w:tcPr>
            <w:tcW w:w="988" w:type="dxa"/>
          </w:tcPr>
          <w:p w14:paraId="5D02CDDA" w14:textId="77777777" w:rsidR="00AD7FD3" w:rsidRDefault="00AD7FD3" w:rsidP="005A2114">
            <w:pPr>
              <w:rPr>
                <w:rFonts w:cstheme="minorHAnsi"/>
                <w:sz w:val="36"/>
                <w:szCs w:val="36"/>
              </w:rPr>
            </w:pPr>
          </w:p>
        </w:tc>
        <w:tc>
          <w:tcPr>
            <w:tcW w:w="1275" w:type="dxa"/>
          </w:tcPr>
          <w:p w14:paraId="4FA0024E" w14:textId="77777777" w:rsidR="00AD7FD3" w:rsidRDefault="00AD7FD3" w:rsidP="005A2114">
            <w:pPr>
              <w:rPr>
                <w:rFonts w:cstheme="minorHAnsi"/>
                <w:sz w:val="36"/>
                <w:szCs w:val="36"/>
              </w:rPr>
            </w:pPr>
          </w:p>
        </w:tc>
        <w:tc>
          <w:tcPr>
            <w:tcW w:w="1418" w:type="dxa"/>
          </w:tcPr>
          <w:p w14:paraId="48854992" w14:textId="77777777" w:rsidR="00AD7FD3" w:rsidRDefault="00AD7FD3" w:rsidP="005A2114">
            <w:pPr>
              <w:rPr>
                <w:rFonts w:cstheme="minorHAnsi"/>
                <w:sz w:val="36"/>
                <w:szCs w:val="36"/>
              </w:rPr>
            </w:pPr>
          </w:p>
        </w:tc>
        <w:tc>
          <w:tcPr>
            <w:tcW w:w="1658" w:type="dxa"/>
          </w:tcPr>
          <w:p w14:paraId="3C643AB5" w14:textId="77777777" w:rsidR="00AD7FD3" w:rsidRDefault="00AD7FD3" w:rsidP="005A2114">
            <w:pPr>
              <w:rPr>
                <w:rFonts w:cstheme="minorHAnsi"/>
                <w:sz w:val="36"/>
                <w:szCs w:val="36"/>
              </w:rPr>
            </w:pPr>
          </w:p>
        </w:tc>
        <w:tc>
          <w:tcPr>
            <w:tcW w:w="1335" w:type="dxa"/>
          </w:tcPr>
          <w:p w14:paraId="6C2D1555" w14:textId="77777777" w:rsidR="00AD7FD3" w:rsidRDefault="00AD7FD3" w:rsidP="005A2114">
            <w:pPr>
              <w:rPr>
                <w:rFonts w:cstheme="minorHAnsi"/>
                <w:sz w:val="36"/>
                <w:szCs w:val="36"/>
              </w:rPr>
            </w:pPr>
          </w:p>
        </w:tc>
        <w:tc>
          <w:tcPr>
            <w:tcW w:w="1335" w:type="dxa"/>
          </w:tcPr>
          <w:p w14:paraId="18984715" w14:textId="77777777" w:rsidR="00AD7FD3" w:rsidRDefault="00AD7FD3" w:rsidP="005A2114">
            <w:pPr>
              <w:rPr>
                <w:rFonts w:cstheme="minorHAnsi"/>
                <w:sz w:val="36"/>
                <w:szCs w:val="36"/>
              </w:rPr>
            </w:pPr>
          </w:p>
        </w:tc>
        <w:tc>
          <w:tcPr>
            <w:tcW w:w="1335" w:type="dxa"/>
          </w:tcPr>
          <w:p w14:paraId="24EBA501" w14:textId="77777777" w:rsidR="00AD7FD3" w:rsidRDefault="00AD7FD3" w:rsidP="005A2114">
            <w:pPr>
              <w:rPr>
                <w:rFonts w:cstheme="minorHAnsi"/>
                <w:sz w:val="36"/>
                <w:szCs w:val="36"/>
              </w:rPr>
            </w:pPr>
          </w:p>
        </w:tc>
      </w:tr>
      <w:tr w:rsidR="0055269C" w14:paraId="34CF16A0" w14:textId="77777777" w:rsidTr="0055269C">
        <w:tc>
          <w:tcPr>
            <w:tcW w:w="988" w:type="dxa"/>
          </w:tcPr>
          <w:p w14:paraId="6D724BC2" w14:textId="77777777" w:rsidR="00AD7FD3" w:rsidRDefault="00AD7FD3" w:rsidP="005A2114">
            <w:pPr>
              <w:rPr>
                <w:rFonts w:cstheme="minorHAnsi"/>
                <w:sz w:val="36"/>
                <w:szCs w:val="36"/>
              </w:rPr>
            </w:pPr>
          </w:p>
        </w:tc>
        <w:tc>
          <w:tcPr>
            <w:tcW w:w="1275" w:type="dxa"/>
          </w:tcPr>
          <w:p w14:paraId="54D14AA2" w14:textId="77777777" w:rsidR="00AD7FD3" w:rsidRDefault="00AD7FD3" w:rsidP="005A2114">
            <w:pPr>
              <w:rPr>
                <w:rFonts w:cstheme="minorHAnsi"/>
                <w:sz w:val="36"/>
                <w:szCs w:val="36"/>
              </w:rPr>
            </w:pPr>
          </w:p>
        </w:tc>
        <w:tc>
          <w:tcPr>
            <w:tcW w:w="1418" w:type="dxa"/>
          </w:tcPr>
          <w:p w14:paraId="7C291E1C" w14:textId="77777777" w:rsidR="00AD7FD3" w:rsidRDefault="00AD7FD3" w:rsidP="005A2114">
            <w:pPr>
              <w:rPr>
                <w:rFonts w:cstheme="minorHAnsi"/>
                <w:sz w:val="36"/>
                <w:szCs w:val="36"/>
              </w:rPr>
            </w:pPr>
          </w:p>
        </w:tc>
        <w:tc>
          <w:tcPr>
            <w:tcW w:w="1658" w:type="dxa"/>
          </w:tcPr>
          <w:p w14:paraId="507522A4" w14:textId="77777777" w:rsidR="00AD7FD3" w:rsidRDefault="00AD7FD3" w:rsidP="005A2114">
            <w:pPr>
              <w:rPr>
                <w:rFonts w:cstheme="minorHAnsi"/>
                <w:sz w:val="36"/>
                <w:szCs w:val="36"/>
              </w:rPr>
            </w:pPr>
          </w:p>
        </w:tc>
        <w:tc>
          <w:tcPr>
            <w:tcW w:w="1335" w:type="dxa"/>
          </w:tcPr>
          <w:p w14:paraId="38BEBAD4" w14:textId="77777777" w:rsidR="00AD7FD3" w:rsidRDefault="00AD7FD3" w:rsidP="005A2114">
            <w:pPr>
              <w:rPr>
                <w:rFonts w:cstheme="minorHAnsi"/>
                <w:sz w:val="36"/>
                <w:szCs w:val="36"/>
              </w:rPr>
            </w:pPr>
          </w:p>
        </w:tc>
        <w:tc>
          <w:tcPr>
            <w:tcW w:w="1335" w:type="dxa"/>
          </w:tcPr>
          <w:p w14:paraId="08123B46" w14:textId="77777777" w:rsidR="00AD7FD3" w:rsidRDefault="00AD7FD3" w:rsidP="005A2114">
            <w:pPr>
              <w:rPr>
                <w:rFonts w:cstheme="minorHAnsi"/>
                <w:sz w:val="36"/>
                <w:szCs w:val="36"/>
              </w:rPr>
            </w:pPr>
          </w:p>
        </w:tc>
        <w:tc>
          <w:tcPr>
            <w:tcW w:w="1335" w:type="dxa"/>
          </w:tcPr>
          <w:p w14:paraId="3E78A141" w14:textId="77777777" w:rsidR="00AD7FD3" w:rsidRDefault="00AD7FD3" w:rsidP="005A2114">
            <w:pPr>
              <w:rPr>
                <w:rFonts w:cstheme="minorHAnsi"/>
                <w:sz w:val="36"/>
                <w:szCs w:val="36"/>
              </w:rPr>
            </w:pPr>
          </w:p>
        </w:tc>
      </w:tr>
      <w:tr w:rsidR="0055269C" w14:paraId="36A8F368" w14:textId="77777777" w:rsidTr="0055269C">
        <w:tc>
          <w:tcPr>
            <w:tcW w:w="988" w:type="dxa"/>
          </w:tcPr>
          <w:p w14:paraId="07A3D411" w14:textId="77777777" w:rsidR="00AD7FD3" w:rsidRDefault="00AD7FD3" w:rsidP="005A2114">
            <w:pPr>
              <w:rPr>
                <w:rFonts w:cstheme="minorHAnsi"/>
                <w:sz w:val="36"/>
                <w:szCs w:val="36"/>
              </w:rPr>
            </w:pPr>
          </w:p>
        </w:tc>
        <w:tc>
          <w:tcPr>
            <w:tcW w:w="1275" w:type="dxa"/>
          </w:tcPr>
          <w:p w14:paraId="330B3EC8" w14:textId="77777777" w:rsidR="00AD7FD3" w:rsidRDefault="00AD7FD3" w:rsidP="005A2114">
            <w:pPr>
              <w:rPr>
                <w:rFonts w:cstheme="minorHAnsi"/>
                <w:sz w:val="36"/>
                <w:szCs w:val="36"/>
              </w:rPr>
            </w:pPr>
          </w:p>
        </w:tc>
        <w:tc>
          <w:tcPr>
            <w:tcW w:w="1418" w:type="dxa"/>
          </w:tcPr>
          <w:p w14:paraId="517457BF" w14:textId="77777777" w:rsidR="00AD7FD3" w:rsidRDefault="00AD7FD3" w:rsidP="005A2114">
            <w:pPr>
              <w:rPr>
                <w:rFonts w:cstheme="minorHAnsi"/>
                <w:sz w:val="36"/>
                <w:szCs w:val="36"/>
              </w:rPr>
            </w:pPr>
          </w:p>
        </w:tc>
        <w:tc>
          <w:tcPr>
            <w:tcW w:w="1658" w:type="dxa"/>
          </w:tcPr>
          <w:p w14:paraId="77571319" w14:textId="77777777" w:rsidR="00AD7FD3" w:rsidRDefault="00AD7FD3" w:rsidP="005A2114">
            <w:pPr>
              <w:rPr>
                <w:rFonts w:cstheme="minorHAnsi"/>
                <w:sz w:val="36"/>
                <w:szCs w:val="36"/>
              </w:rPr>
            </w:pPr>
          </w:p>
        </w:tc>
        <w:tc>
          <w:tcPr>
            <w:tcW w:w="1335" w:type="dxa"/>
          </w:tcPr>
          <w:p w14:paraId="6284A8AE" w14:textId="77777777" w:rsidR="00AD7FD3" w:rsidRDefault="00AD7FD3" w:rsidP="005A2114">
            <w:pPr>
              <w:rPr>
                <w:rFonts w:cstheme="minorHAnsi"/>
                <w:sz w:val="36"/>
                <w:szCs w:val="36"/>
              </w:rPr>
            </w:pPr>
          </w:p>
        </w:tc>
        <w:tc>
          <w:tcPr>
            <w:tcW w:w="1335" w:type="dxa"/>
          </w:tcPr>
          <w:p w14:paraId="16480C21" w14:textId="77777777" w:rsidR="00AD7FD3" w:rsidRDefault="00AD7FD3" w:rsidP="005A2114">
            <w:pPr>
              <w:rPr>
                <w:rFonts w:cstheme="minorHAnsi"/>
                <w:sz w:val="36"/>
                <w:szCs w:val="36"/>
              </w:rPr>
            </w:pPr>
          </w:p>
        </w:tc>
        <w:tc>
          <w:tcPr>
            <w:tcW w:w="1335" w:type="dxa"/>
          </w:tcPr>
          <w:p w14:paraId="65061D8F" w14:textId="77777777" w:rsidR="00AD7FD3" w:rsidRDefault="00AD7FD3" w:rsidP="005A2114">
            <w:pPr>
              <w:rPr>
                <w:rFonts w:cstheme="minorHAnsi"/>
                <w:sz w:val="36"/>
                <w:szCs w:val="36"/>
              </w:rPr>
            </w:pPr>
          </w:p>
        </w:tc>
      </w:tr>
      <w:tr w:rsidR="0055269C" w14:paraId="42413A0F" w14:textId="77777777" w:rsidTr="0055269C">
        <w:tc>
          <w:tcPr>
            <w:tcW w:w="988" w:type="dxa"/>
          </w:tcPr>
          <w:p w14:paraId="0A8EAB4F" w14:textId="77777777" w:rsidR="00AD7FD3" w:rsidRDefault="00AD7FD3" w:rsidP="005A2114">
            <w:pPr>
              <w:rPr>
                <w:rFonts w:cstheme="minorHAnsi"/>
                <w:sz w:val="36"/>
                <w:szCs w:val="36"/>
              </w:rPr>
            </w:pPr>
          </w:p>
        </w:tc>
        <w:tc>
          <w:tcPr>
            <w:tcW w:w="1275" w:type="dxa"/>
          </w:tcPr>
          <w:p w14:paraId="1E4EB6F7" w14:textId="77777777" w:rsidR="00AD7FD3" w:rsidRDefault="00AD7FD3" w:rsidP="005A2114">
            <w:pPr>
              <w:rPr>
                <w:rFonts w:cstheme="minorHAnsi"/>
                <w:sz w:val="36"/>
                <w:szCs w:val="36"/>
              </w:rPr>
            </w:pPr>
          </w:p>
        </w:tc>
        <w:tc>
          <w:tcPr>
            <w:tcW w:w="1418" w:type="dxa"/>
          </w:tcPr>
          <w:p w14:paraId="4CCDDD39" w14:textId="77777777" w:rsidR="00AD7FD3" w:rsidRDefault="00AD7FD3" w:rsidP="005A2114">
            <w:pPr>
              <w:rPr>
                <w:rFonts w:cstheme="minorHAnsi"/>
                <w:sz w:val="36"/>
                <w:szCs w:val="36"/>
              </w:rPr>
            </w:pPr>
          </w:p>
        </w:tc>
        <w:tc>
          <w:tcPr>
            <w:tcW w:w="1658" w:type="dxa"/>
          </w:tcPr>
          <w:p w14:paraId="10ACB617" w14:textId="77777777" w:rsidR="00AD7FD3" w:rsidRDefault="00AD7FD3" w:rsidP="005A2114">
            <w:pPr>
              <w:rPr>
                <w:rFonts w:cstheme="minorHAnsi"/>
                <w:sz w:val="36"/>
                <w:szCs w:val="36"/>
              </w:rPr>
            </w:pPr>
          </w:p>
        </w:tc>
        <w:tc>
          <w:tcPr>
            <w:tcW w:w="1335" w:type="dxa"/>
          </w:tcPr>
          <w:p w14:paraId="4CD256CA" w14:textId="77777777" w:rsidR="00AD7FD3" w:rsidRDefault="00AD7FD3" w:rsidP="005A2114">
            <w:pPr>
              <w:rPr>
                <w:rFonts w:cstheme="minorHAnsi"/>
                <w:sz w:val="36"/>
                <w:szCs w:val="36"/>
              </w:rPr>
            </w:pPr>
          </w:p>
        </w:tc>
        <w:tc>
          <w:tcPr>
            <w:tcW w:w="1335" w:type="dxa"/>
          </w:tcPr>
          <w:p w14:paraId="3C585355" w14:textId="77777777" w:rsidR="00AD7FD3" w:rsidRDefault="00AD7FD3" w:rsidP="005A2114">
            <w:pPr>
              <w:rPr>
                <w:rFonts w:cstheme="minorHAnsi"/>
                <w:sz w:val="36"/>
                <w:szCs w:val="36"/>
              </w:rPr>
            </w:pPr>
          </w:p>
        </w:tc>
        <w:tc>
          <w:tcPr>
            <w:tcW w:w="1335" w:type="dxa"/>
          </w:tcPr>
          <w:p w14:paraId="2381B674" w14:textId="77777777" w:rsidR="0055269C" w:rsidRDefault="0055269C" w:rsidP="005A2114">
            <w:pPr>
              <w:rPr>
                <w:rFonts w:cstheme="minorHAnsi"/>
                <w:sz w:val="36"/>
                <w:szCs w:val="36"/>
              </w:rPr>
            </w:pPr>
          </w:p>
        </w:tc>
      </w:tr>
      <w:tr w:rsidR="0055269C" w14:paraId="5FBCBD67" w14:textId="77777777" w:rsidTr="0055269C">
        <w:tc>
          <w:tcPr>
            <w:tcW w:w="988" w:type="dxa"/>
          </w:tcPr>
          <w:p w14:paraId="5B5D3AF2" w14:textId="77777777" w:rsidR="0055269C" w:rsidRDefault="0055269C" w:rsidP="005A2114">
            <w:pPr>
              <w:rPr>
                <w:rFonts w:cstheme="minorHAnsi"/>
                <w:sz w:val="36"/>
                <w:szCs w:val="36"/>
              </w:rPr>
            </w:pPr>
          </w:p>
        </w:tc>
        <w:tc>
          <w:tcPr>
            <w:tcW w:w="1275" w:type="dxa"/>
          </w:tcPr>
          <w:p w14:paraId="22AB4C87" w14:textId="77777777" w:rsidR="0055269C" w:rsidRDefault="0055269C" w:rsidP="005A2114">
            <w:pPr>
              <w:rPr>
                <w:rFonts w:cstheme="minorHAnsi"/>
                <w:sz w:val="36"/>
                <w:szCs w:val="36"/>
              </w:rPr>
            </w:pPr>
          </w:p>
        </w:tc>
        <w:tc>
          <w:tcPr>
            <w:tcW w:w="1418" w:type="dxa"/>
          </w:tcPr>
          <w:p w14:paraId="20A39F20" w14:textId="77777777" w:rsidR="0055269C" w:rsidRDefault="0055269C" w:rsidP="005A2114">
            <w:pPr>
              <w:rPr>
                <w:rFonts w:cstheme="minorHAnsi"/>
                <w:sz w:val="36"/>
                <w:szCs w:val="36"/>
              </w:rPr>
            </w:pPr>
          </w:p>
        </w:tc>
        <w:tc>
          <w:tcPr>
            <w:tcW w:w="1658" w:type="dxa"/>
          </w:tcPr>
          <w:p w14:paraId="401C5E6D" w14:textId="77777777" w:rsidR="0055269C" w:rsidRDefault="0055269C" w:rsidP="005A2114">
            <w:pPr>
              <w:rPr>
                <w:rFonts w:cstheme="minorHAnsi"/>
                <w:sz w:val="36"/>
                <w:szCs w:val="36"/>
              </w:rPr>
            </w:pPr>
          </w:p>
        </w:tc>
        <w:tc>
          <w:tcPr>
            <w:tcW w:w="1335" w:type="dxa"/>
          </w:tcPr>
          <w:p w14:paraId="1B5F403C" w14:textId="77777777" w:rsidR="0055269C" w:rsidRDefault="0055269C" w:rsidP="005A2114">
            <w:pPr>
              <w:rPr>
                <w:rFonts w:cstheme="minorHAnsi"/>
                <w:sz w:val="36"/>
                <w:szCs w:val="36"/>
              </w:rPr>
            </w:pPr>
          </w:p>
        </w:tc>
        <w:tc>
          <w:tcPr>
            <w:tcW w:w="1335" w:type="dxa"/>
          </w:tcPr>
          <w:p w14:paraId="302FFFF6" w14:textId="77777777" w:rsidR="0055269C" w:rsidRDefault="0055269C" w:rsidP="005A2114">
            <w:pPr>
              <w:rPr>
                <w:rFonts w:cstheme="minorHAnsi"/>
                <w:sz w:val="36"/>
                <w:szCs w:val="36"/>
              </w:rPr>
            </w:pPr>
          </w:p>
        </w:tc>
        <w:tc>
          <w:tcPr>
            <w:tcW w:w="1335" w:type="dxa"/>
          </w:tcPr>
          <w:p w14:paraId="3C7B42C1" w14:textId="77777777" w:rsidR="0055269C" w:rsidRDefault="0055269C" w:rsidP="005A2114">
            <w:pPr>
              <w:rPr>
                <w:rFonts w:cstheme="minorHAnsi"/>
                <w:sz w:val="36"/>
                <w:szCs w:val="36"/>
              </w:rPr>
            </w:pPr>
          </w:p>
        </w:tc>
      </w:tr>
      <w:tr w:rsidR="0055269C" w14:paraId="7132D7C0" w14:textId="77777777" w:rsidTr="0055269C">
        <w:tc>
          <w:tcPr>
            <w:tcW w:w="988" w:type="dxa"/>
          </w:tcPr>
          <w:p w14:paraId="66BB09B5" w14:textId="77777777" w:rsidR="0055269C" w:rsidRDefault="0055269C" w:rsidP="005A2114">
            <w:pPr>
              <w:rPr>
                <w:rFonts w:cstheme="minorHAnsi"/>
                <w:sz w:val="36"/>
                <w:szCs w:val="36"/>
              </w:rPr>
            </w:pPr>
          </w:p>
        </w:tc>
        <w:tc>
          <w:tcPr>
            <w:tcW w:w="1275" w:type="dxa"/>
          </w:tcPr>
          <w:p w14:paraId="3070572C" w14:textId="77777777" w:rsidR="0055269C" w:rsidRDefault="0055269C" w:rsidP="005A2114">
            <w:pPr>
              <w:rPr>
                <w:rFonts w:cstheme="minorHAnsi"/>
                <w:sz w:val="36"/>
                <w:szCs w:val="36"/>
              </w:rPr>
            </w:pPr>
          </w:p>
        </w:tc>
        <w:tc>
          <w:tcPr>
            <w:tcW w:w="1418" w:type="dxa"/>
          </w:tcPr>
          <w:p w14:paraId="60CCF478" w14:textId="77777777" w:rsidR="0055269C" w:rsidRDefault="0055269C" w:rsidP="005A2114">
            <w:pPr>
              <w:rPr>
                <w:rFonts w:cstheme="minorHAnsi"/>
                <w:sz w:val="36"/>
                <w:szCs w:val="36"/>
              </w:rPr>
            </w:pPr>
          </w:p>
        </w:tc>
        <w:tc>
          <w:tcPr>
            <w:tcW w:w="1658" w:type="dxa"/>
          </w:tcPr>
          <w:p w14:paraId="31CB965B" w14:textId="77777777" w:rsidR="0055269C" w:rsidRDefault="0055269C" w:rsidP="005A2114">
            <w:pPr>
              <w:rPr>
                <w:rFonts w:cstheme="minorHAnsi"/>
                <w:sz w:val="36"/>
                <w:szCs w:val="36"/>
              </w:rPr>
            </w:pPr>
          </w:p>
        </w:tc>
        <w:tc>
          <w:tcPr>
            <w:tcW w:w="1335" w:type="dxa"/>
          </w:tcPr>
          <w:p w14:paraId="6A53F713" w14:textId="77777777" w:rsidR="0055269C" w:rsidRDefault="0055269C" w:rsidP="005A2114">
            <w:pPr>
              <w:rPr>
                <w:rFonts w:cstheme="minorHAnsi"/>
                <w:sz w:val="36"/>
                <w:szCs w:val="36"/>
              </w:rPr>
            </w:pPr>
          </w:p>
        </w:tc>
        <w:tc>
          <w:tcPr>
            <w:tcW w:w="1335" w:type="dxa"/>
          </w:tcPr>
          <w:p w14:paraId="323A81D3" w14:textId="77777777" w:rsidR="0055269C" w:rsidRDefault="0055269C" w:rsidP="005A2114">
            <w:pPr>
              <w:rPr>
                <w:rFonts w:cstheme="minorHAnsi"/>
                <w:sz w:val="36"/>
                <w:szCs w:val="36"/>
              </w:rPr>
            </w:pPr>
          </w:p>
        </w:tc>
        <w:tc>
          <w:tcPr>
            <w:tcW w:w="1335" w:type="dxa"/>
          </w:tcPr>
          <w:p w14:paraId="0993410A" w14:textId="77777777" w:rsidR="0055269C" w:rsidRDefault="0055269C" w:rsidP="005A2114">
            <w:pPr>
              <w:rPr>
                <w:rFonts w:cstheme="minorHAnsi"/>
                <w:sz w:val="36"/>
                <w:szCs w:val="36"/>
              </w:rPr>
            </w:pPr>
          </w:p>
        </w:tc>
      </w:tr>
      <w:tr w:rsidR="0055269C" w14:paraId="7E988426" w14:textId="77777777" w:rsidTr="0055269C">
        <w:tc>
          <w:tcPr>
            <w:tcW w:w="988" w:type="dxa"/>
          </w:tcPr>
          <w:p w14:paraId="468BC6A7" w14:textId="77777777" w:rsidR="0055269C" w:rsidRDefault="0055269C" w:rsidP="005A2114">
            <w:pPr>
              <w:rPr>
                <w:rFonts w:cstheme="minorHAnsi"/>
                <w:sz w:val="36"/>
                <w:szCs w:val="36"/>
              </w:rPr>
            </w:pPr>
          </w:p>
        </w:tc>
        <w:tc>
          <w:tcPr>
            <w:tcW w:w="1275" w:type="dxa"/>
          </w:tcPr>
          <w:p w14:paraId="7B50CFB4" w14:textId="77777777" w:rsidR="0055269C" w:rsidRDefault="0055269C" w:rsidP="005A2114">
            <w:pPr>
              <w:rPr>
                <w:rFonts w:cstheme="minorHAnsi"/>
                <w:sz w:val="36"/>
                <w:szCs w:val="36"/>
              </w:rPr>
            </w:pPr>
          </w:p>
        </w:tc>
        <w:tc>
          <w:tcPr>
            <w:tcW w:w="1418" w:type="dxa"/>
          </w:tcPr>
          <w:p w14:paraId="663D20D4" w14:textId="77777777" w:rsidR="0055269C" w:rsidRDefault="0055269C" w:rsidP="005A2114">
            <w:pPr>
              <w:rPr>
                <w:rFonts w:cstheme="minorHAnsi"/>
                <w:sz w:val="36"/>
                <w:szCs w:val="36"/>
              </w:rPr>
            </w:pPr>
          </w:p>
        </w:tc>
        <w:tc>
          <w:tcPr>
            <w:tcW w:w="1658" w:type="dxa"/>
          </w:tcPr>
          <w:p w14:paraId="52214958" w14:textId="77777777" w:rsidR="0055269C" w:rsidRDefault="0055269C" w:rsidP="005A2114">
            <w:pPr>
              <w:rPr>
                <w:rFonts w:cstheme="minorHAnsi"/>
                <w:sz w:val="36"/>
                <w:szCs w:val="36"/>
              </w:rPr>
            </w:pPr>
          </w:p>
        </w:tc>
        <w:tc>
          <w:tcPr>
            <w:tcW w:w="1335" w:type="dxa"/>
          </w:tcPr>
          <w:p w14:paraId="62079720" w14:textId="77777777" w:rsidR="0055269C" w:rsidRDefault="0055269C" w:rsidP="005A2114">
            <w:pPr>
              <w:rPr>
                <w:rFonts w:cstheme="minorHAnsi"/>
                <w:sz w:val="36"/>
                <w:szCs w:val="36"/>
              </w:rPr>
            </w:pPr>
          </w:p>
        </w:tc>
        <w:tc>
          <w:tcPr>
            <w:tcW w:w="1335" w:type="dxa"/>
          </w:tcPr>
          <w:p w14:paraId="583D7E84" w14:textId="77777777" w:rsidR="0055269C" w:rsidRDefault="0055269C" w:rsidP="005A2114">
            <w:pPr>
              <w:rPr>
                <w:rFonts w:cstheme="minorHAnsi"/>
                <w:sz w:val="36"/>
                <w:szCs w:val="36"/>
              </w:rPr>
            </w:pPr>
          </w:p>
        </w:tc>
        <w:tc>
          <w:tcPr>
            <w:tcW w:w="1335" w:type="dxa"/>
          </w:tcPr>
          <w:p w14:paraId="4A2B6A44" w14:textId="77777777" w:rsidR="0055269C" w:rsidRDefault="0055269C" w:rsidP="005A2114">
            <w:pPr>
              <w:rPr>
                <w:rFonts w:cstheme="minorHAnsi"/>
                <w:sz w:val="36"/>
                <w:szCs w:val="36"/>
              </w:rPr>
            </w:pPr>
          </w:p>
        </w:tc>
      </w:tr>
      <w:tr w:rsidR="0055269C" w14:paraId="416866F2" w14:textId="77777777" w:rsidTr="0055269C">
        <w:tc>
          <w:tcPr>
            <w:tcW w:w="988" w:type="dxa"/>
          </w:tcPr>
          <w:p w14:paraId="3C1290A7" w14:textId="77777777" w:rsidR="0055269C" w:rsidRDefault="0055269C" w:rsidP="005A2114">
            <w:pPr>
              <w:rPr>
                <w:rFonts w:cstheme="minorHAnsi"/>
                <w:sz w:val="36"/>
                <w:szCs w:val="36"/>
              </w:rPr>
            </w:pPr>
          </w:p>
        </w:tc>
        <w:tc>
          <w:tcPr>
            <w:tcW w:w="1275" w:type="dxa"/>
          </w:tcPr>
          <w:p w14:paraId="2F443168" w14:textId="77777777" w:rsidR="0055269C" w:rsidRDefault="0055269C" w:rsidP="005A2114">
            <w:pPr>
              <w:rPr>
                <w:rFonts w:cstheme="minorHAnsi"/>
                <w:sz w:val="36"/>
                <w:szCs w:val="36"/>
              </w:rPr>
            </w:pPr>
          </w:p>
        </w:tc>
        <w:tc>
          <w:tcPr>
            <w:tcW w:w="1418" w:type="dxa"/>
          </w:tcPr>
          <w:p w14:paraId="66283B58" w14:textId="77777777" w:rsidR="0055269C" w:rsidRDefault="0055269C" w:rsidP="005A2114">
            <w:pPr>
              <w:rPr>
                <w:rFonts w:cstheme="minorHAnsi"/>
                <w:sz w:val="36"/>
                <w:szCs w:val="36"/>
              </w:rPr>
            </w:pPr>
          </w:p>
        </w:tc>
        <w:tc>
          <w:tcPr>
            <w:tcW w:w="1658" w:type="dxa"/>
          </w:tcPr>
          <w:p w14:paraId="307993A2" w14:textId="77777777" w:rsidR="0055269C" w:rsidRDefault="0055269C" w:rsidP="005A2114">
            <w:pPr>
              <w:rPr>
                <w:rFonts w:cstheme="minorHAnsi"/>
                <w:sz w:val="36"/>
                <w:szCs w:val="36"/>
              </w:rPr>
            </w:pPr>
          </w:p>
        </w:tc>
        <w:tc>
          <w:tcPr>
            <w:tcW w:w="1335" w:type="dxa"/>
          </w:tcPr>
          <w:p w14:paraId="43218093" w14:textId="77777777" w:rsidR="0055269C" w:rsidRDefault="0055269C" w:rsidP="005A2114">
            <w:pPr>
              <w:rPr>
                <w:rFonts w:cstheme="minorHAnsi"/>
                <w:sz w:val="36"/>
                <w:szCs w:val="36"/>
              </w:rPr>
            </w:pPr>
          </w:p>
        </w:tc>
        <w:tc>
          <w:tcPr>
            <w:tcW w:w="1335" w:type="dxa"/>
          </w:tcPr>
          <w:p w14:paraId="774E4F41" w14:textId="77777777" w:rsidR="0055269C" w:rsidRDefault="0055269C" w:rsidP="005A2114">
            <w:pPr>
              <w:rPr>
                <w:rFonts w:cstheme="minorHAnsi"/>
                <w:sz w:val="36"/>
                <w:szCs w:val="36"/>
              </w:rPr>
            </w:pPr>
          </w:p>
        </w:tc>
        <w:tc>
          <w:tcPr>
            <w:tcW w:w="1335" w:type="dxa"/>
          </w:tcPr>
          <w:p w14:paraId="1243783D" w14:textId="77777777" w:rsidR="0055269C" w:rsidRDefault="0055269C" w:rsidP="005A2114">
            <w:pPr>
              <w:rPr>
                <w:rFonts w:cstheme="minorHAnsi"/>
                <w:sz w:val="36"/>
                <w:szCs w:val="36"/>
              </w:rPr>
            </w:pPr>
          </w:p>
        </w:tc>
      </w:tr>
      <w:tr w:rsidR="0055269C" w14:paraId="317D6164" w14:textId="77777777" w:rsidTr="0055269C">
        <w:tc>
          <w:tcPr>
            <w:tcW w:w="988" w:type="dxa"/>
          </w:tcPr>
          <w:p w14:paraId="5D4220E3" w14:textId="77777777" w:rsidR="0055269C" w:rsidRDefault="0055269C" w:rsidP="005A2114">
            <w:pPr>
              <w:rPr>
                <w:rFonts w:cstheme="minorHAnsi"/>
                <w:sz w:val="36"/>
                <w:szCs w:val="36"/>
              </w:rPr>
            </w:pPr>
          </w:p>
        </w:tc>
        <w:tc>
          <w:tcPr>
            <w:tcW w:w="1275" w:type="dxa"/>
          </w:tcPr>
          <w:p w14:paraId="4CF48F89" w14:textId="77777777" w:rsidR="0055269C" w:rsidRDefault="0055269C" w:rsidP="005A2114">
            <w:pPr>
              <w:rPr>
                <w:rFonts w:cstheme="minorHAnsi"/>
                <w:sz w:val="36"/>
                <w:szCs w:val="36"/>
              </w:rPr>
            </w:pPr>
          </w:p>
        </w:tc>
        <w:tc>
          <w:tcPr>
            <w:tcW w:w="1418" w:type="dxa"/>
          </w:tcPr>
          <w:p w14:paraId="5D336A43" w14:textId="77777777" w:rsidR="0055269C" w:rsidRDefault="0055269C" w:rsidP="005A2114">
            <w:pPr>
              <w:rPr>
                <w:rFonts w:cstheme="minorHAnsi"/>
                <w:sz w:val="36"/>
                <w:szCs w:val="36"/>
              </w:rPr>
            </w:pPr>
          </w:p>
        </w:tc>
        <w:tc>
          <w:tcPr>
            <w:tcW w:w="1658" w:type="dxa"/>
          </w:tcPr>
          <w:p w14:paraId="188070F9" w14:textId="77777777" w:rsidR="0055269C" w:rsidRDefault="0055269C" w:rsidP="005A2114">
            <w:pPr>
              <w:rPr>
                <w:rFonts w:cstheme="minorHAnsi"/>
                <w:sz w:val="36"/>
                <w:szCs w:val="36"/>
              </w:rPr>
            </w:pPr>
          </w:p>
        </w:tc>
        <w:tc>
          <w:tcPr>
            <w:tcW w:w="1335" w:type="dxa"/>
          </w:tcPr>
          <w:p w14:paraId="127AB1C3" w14:textId="77777777" w:rsidR="0055269C" w:rsidRDefault="0055269C" w:rsidP="005A2114">
            <w:pPr>
              <w:rPr>
                <w:rFonts w:cstheme="minorHAnsi"/>
                <w:sz w:val="36"/>
                <w:szCs w:val="36"/>
              </w:rPr>
            </w:pPr>
          </w:p>
        </w:tc>
        <w:tc>
          <w:tcPr>
            <w:tcW w:w="1335" w:type="dxa"/>
          </w:tcPr>
          <w:p w14:paraId="08024D40" w14:textId="77777777" w:rsidR="0055269C" w:rsidRDefault="0055269C" w:rsidP="005A2114">
            <w:pPr>
              <w:rPr>
                <w:rFonts w:cstheme="minorHAnsi"/>
                <w:sz w:val="36"/>
                <w:szCs w:val="36"/>
              </w:rPr>
            </w:pPr>
          </w:p>
        </w:tc>
        <w:tc>
          <w:tcPr>
            <w:tcW w:w="1335" w:type="dxa"/>
          </w:tcPr>
          <w:p w14:paraId="5B5A47B2" w14:textId="77777777" w:rsidR="0055269C" w:rsidRDefault="0055269C" w:rsidP="005A2114">
            <w:pPr>
              <w:rPr>
                <w:rFonts w:cstheme="minorHAnsi"/>
                <w:sz w:val="36"/>
                <w:szCs w:val="36"/>
              </w:rPr>
            </w:pPr>
          </w:p>
        </w:tc>
      </w:tr>
      <w:tr w:rsidR="0055269C" w14:paraId="48F3FF79" w14:textId="77777777" w:rsidTr="0055269C">
        <w:tc>
          <w:tcPr>
            <w:tcW w:w="988" w:type="dxa"/>
          </w:tcPr>
          <w:p w14:paraId="320DF81F" w14:textId="77777777" w:rsidR="0055269C" w:rsidRDefault="0055269C" w:rsidP="005A2114">
            <w:pPr>
              <w:rPr>
                <w:rFonts w:cstheme="minorHAnsi"/>
                <w:sz w:val="36"/>
                <w:szCs w:val="36"/>
              </w:rPr>
            </w:pPr>
          </w:p>
        </w:tc>
        <w:tc>
          <w:tcPr>
            <w:tcW w:w="1275" w:type="dxa"/>
          </w:tcPr>
          <w:p w14:paraId="5CF478FA" w14:textId="77777777" w:rsidR="0055269C" w:rsidRDefault="0055269C" w:rsidP="005A2114">
            <w:pPr>
              <w:rPr>
                <w:rFonts w:cstheme="minorHAnsi"/>
                <w:sz w:val="36"/>
                <w:szCs w:val="36"/>
              </w:rPr>
            </w:pPr>
          </w:p>
        </w:tc>
        <w:tc>
          <w:tcPr>
            <w:tcW w:w="1418" w:type="dxa"/>
          </w:tcPr>
          <w:p w14:paraId="29D2061C" w14:textId="77777777" w:rsidR="0055269C" w:rsidRDefault="0055269C" w:rsidP="005A2114">
            <w:pPr>
              <w:rPr>
                <w:rFonts w:cstheme="minorHAnsi"/>
                <w:sz w:val="36"/>
                <w:szCs w:val="36"/>
              </w:rPr>
            </w:pPr>
          </w:p>
        </w:tc>
        <w:tc>
          <w:tcPr>
            <w:tcW w:w="1658" w:type="dxa"/>
          </w:tcPr>
          <w:p w14:paraId="79411A3D" w14:textId="77777777" w:rsidR="0055269C" w:rsidRDefault="0055269C" w:rsidP="005A2114">
            <w:pPr>
              <w:rPr>
                <w:rFonts w:cstheme="minorHAnsi"/>
                <w:sz w:val="36"/>
                <w:szCs w:val="36"/>
              </w:rPr>
            </w:pPr>
          </w:p>
        </w:tc>
        <w:tc>
          <w:tcPr>
            <w:tcW w:w="1335" w:type="dxa"/>
          </w:tcPr>
          <w:p w14:paraId="51988D98" w14:textId="77777777" w:rsidR="0055269C" w:rsidRDefault="0055269C" w:rsidP="005A2114">
            <w:pPr>
              <w:rPr>
                <w:rFonts w:cstheme="minorHAnsi"/>
                <w:sz w:val="36"/>
                <w:szCs w:val="36"/>
              </w:rPr>
            </w:pPr>
          </w:p>
        </w:tc>
        <w:tc>
          <w:tcPr>
            <w:tcW w:w="1335" w:type="dxa"/>
          </w:tcPr>
          <w:p w14:paraId="647CEEBC" w14:textId="77777777" w:rsidR="0055269C" w:rsidRDefault="0055269C" w:rsidP="005A2114">
            <w:pPr>
              <w:rPr>
                <w:rFonts w:cstheme="minorHAnsi"/>
                <w:sz w:val="36"/>
                <w:szCs w:val="36"/>
              </w:rPr>
            </w:pPr>
          </w:p>
        </w:tc>
        <w:tc>
          <w:tcPr>
            <w:tcW w:w="1335" w:type="dxa"/>
          </w:tcPr>
          <w:p w14:paraId="27DF9F6E" w14:textId="77777777" w:rsidR="0055269C" w:rsidRDefault="0055269C" w:rsidP="005A2114">
            <w:pPr>
              <w:rPr>
                <w:rFonts w:cstheme="minorHAnsi"/>
                <w:sz w:val="36"/>
                <w:szCs w:val="36"/>
              </w:rPr>
            </w:pPr>
          </w:p>
        </w:tc>
      </w:tr>
      <w:tr w:rsidR="0055269C" w14:paraId="0C1BCD8F" w14:textId="77777777" w:rsidTr="0055269C">
        <w:tc>
          <w:tcPr>
            <w:tcW w:w="988" w:type="dxa"/>
          </w:tcPr>
          <w:p w14:paraId="539CADDB" w14:textId="77777777" w:rsidR="0055269C" w:rsidRDefault="0055269C" w:rsidP="005A2114">
            <w:pPr>
              <w:rPr>
                <w:rFonts w:cstheme="minorHAnsi"/>
                <w:sz w:val="36"/>
                <w:szCs w:val="36"/>
              </w:rPr>
            </w:pPr>
          </w:p>
        </w:tc>
        <w:tc>
          <w:tcPr>
            <w:tcW w:w="1275" w:type="dxa"/>
          </w:tcPr>
          <w:p w14:paraId="3CC68FCA" w14:textId="77777777" w:rsidR="0055269C" w:rsidRDefault="0055269C" w:rsidP="005A2114">
            <w:pPr>
              <w:rPr>
                <w:rFonts w:cstheme="minorHAnsi"/>
                <w:sz w:val="36"/>
                <w:szCs w:val="36"/>
              </w:rPr>
            </w:pPr>
          </w:p>
        </w:tc>
        <w:tc>
          <w:tcPr>
            <w:tcW w:w="1418" w:type="dxa"/>
          </w:tcPr>
          <w:p w14:paraId="2886FB12" w14:textId="77777777" w:rsidR="0055269C" w:rsidRDefault="0055269C" w:rsidP="005A2114">
            <w:pPr>
              <w:rPr>
                <w:rFonts w:cstheme="minorHAnsi"/>
                <w:sz w:val="36"/>
                <w:szCs w:val="36"/>
              </w:rPr>
            </w:pPr>
          </w:p>
        </w:tc>
        <w:tc>
          <w:tcPr>
            <w:tcW w:w="1658" w:type="dxa"/>
          </w:tcPr>
          <w:p w14:paraId="5D5AAE57" w14:textId="77777777" w:rsidR="0055269C" w:rsidRDefault="0055269C" w:rsidP="005A2114">
            <w:pPr>
              <w:rPr>
                <w:rFonts w:cstheme="minorHAnsi"/>
                <w:sz w:val="36"/>
                <w:szCs w:val="36"/>
              </w:rPr>
            </w:pPr>
          </w:p>
        </w:tc>
        <w:tc>
          <w:tcPr>
            <w:tcW w:w="1335" w:type="dxa"/>
          </w:tcPr>
          <w:p w14:paraId="7ADF2069" w14:textId="77777777" w:rsidR="0055269C" w:rsidRDefault="0055269C" w:rsidP="005A2114">
            <w:pPr>
              <w:rPr>
                <w:rFonts w:cstheme="minorHAnsi"/>
                <w:sz w:val="36"/>
                <w:szCs w:val="36"/>
              </w:rPr>
            </w:pPr>
          </w:p>
        </w:tc>
        <w:tc>
          <w:tcPr>
            <w:tcW w:w="1335" w:type="dxa"/>
          </w:tcPr>
          <w:p w14:paraId="5CEB500F" w14:textId="77777777" w:rsidR="0055269C" w:rsidRDefault="0055269C" w:rsidP="005A2114">
            <w:pPr>
              <w:rPr>
                <w:rFonts w:cstheme="minorHAnsi"/>
                <w:sz w:val="36"/>
                <w:szCs w:val="36"/>
              </w:rPr>
            </w:pPr>
          </w:p>
        </w:tc>
        <w:tc>
          <w:tcPr>
            <w:tcW w:w="1335" w:type="dxa"/>
          </w:tcPr>
          <w:p w14:paraId="4A6B294A" w14:textId="77777777" w:rsidR="0055269C" w:rsidRDefault="0055269C" w:rsidP="005A2114">
            <w:pPr>
              <w:rPr>
                <w:rFonts w:cstheme="minorHAnsi"/>
                <w:sz w:val="36"/>
                <w:szCs w:val="36"/>
              </w:rPr>
            </w:pPr>
          </w:p>
        </w:tc>
      </w:tr>
      <w:tr w:rsidR="0055269C" w14:paraId="512A7BEE" w14:textId="77777777" w:rsidTr="0055269C">
        <w:tc>
          <w:tcPr>
            <w:tcW w:w="988" w:type="dxa"/>
          </w:tcPr>
          <w:p w14:paraId="21A999FA" w14:textId="77777777" w:rsidR="0055269C" w:rsidRDefault="0055269C" w:rsidP="005A2114">
            <w:pPr>
              <w:rPr>
                <w:rFonts w:cstheme="minorHAnsi"/>
                <w:sz w:val="36"/>
                <w:szCs w:val="36"/>
              </w:rPr>
            </w:pPr>
          </w:p>
        </w:tc>
        <w:tc>
          <w:tcPr>
            <w:tcW w:w="1275" w:type="dxa"/>
          </w:tcPr>
          <w:p w14:paraId="0284DA0D" w14:textId="77777777" w:rsidR="0055269C" w:rsidRDefault="0055269C" w:rsidP="005A2114">
            <w:pPr>
              <w:rPr>
                <w:rFonts w:cstheme="minorHAnsi"/>
                <w:sz w:val="36"/>
                <w:szCs w:val="36"/>
              </w:rPr>
            </w:pPr>
          </w:p>
        </w:tc>
        <w:tc>
          <w:tcPr>
            <w:tcW w:w="1418" w:type="dxa"/>
          </w:tcPr>
          <w:p w14:paraId="3DADCA1D" w14:textId="77777777" w:rsidR="0055269C" w:rsidRDefault="0055269C" w:rsidP="005A2114">
            <w:pPr>
              <w:rPr>
                <w:rFonts w:cstheme="minorHAnsi"/>
                <w:sz w:val="36"/>
                <w:szCs w:val="36"/>
              </w:rPr>
            </w:pPr>
          </w:p>
        </w:tc>
        <w:tc>
          <w:tcPr>
            <w:tcW w:w="1658" w:type="dxa"/>
          </w:tcPr>
          <w:p w14:paraId="4F2F8684" w14:textId="77777777" w:rsidR="0055269C" w:rsidRDefault="0055269C" w:rsidP="005A2114">
            <w:pPr>
              <w:rPr>
                <w:rFonts w:cstheme="minorHAnsi"/>
                <w:sz w:val="36"/>
                <w:szCs w:val="36"/>
              </w:rPr>
            </w:pPr>
          </w:p>
        </w:tc>
        <w:tc>
          <w:tcPr>
            <w:tcW w:w="1335" w:type="dxa"/>
          </w:tcPr>
          <w:p w14:paraId="6D484779" w14:textId="77777777" w:rsidR="0055269C" w:rsidRDefault="0055269C" w:rsidP="005A2114">
            <w:pPr>
              <w:rPr>
                <w:rFonts w:cstheme="minorHAnsi"/>
                <w:sz w:val="36"/>
                <w:szCs w:val="36"/>
              </w:rPr>
            </w:pPr>
          </w:p>
        </w:tc>
        <w:tc>
          <w:tcPr>
            <w:tcW w:w="1335" w:type="dxa"/>
          </w:tcPr>
          <w:p w14:paraId="08EADEC7" w14:textId="77777777" w:rsidR="0055269C" w:rsidRDefault="0055269C" w:rsidP="005A2114">
            <w:pPr>
              <w:rPr>
                <w:rFonts w:cstheme="minorHAnsi"/>
                <w:sz w:val="36"/>
                <w:szCs w:val="36"/>
              </w:rPr>
            </w:pPr>
          </w:p>
        </w:tc>
        <w:tc>
          <w:tcPr>
            <w:tcW w:w="1335" w:type="dxa"/>
          </w:tcPr>
          <w:p w14:paraId="35712879" w14:textId="77777777" w:rsidR="0055269C" w:rsidRDefault="0055269C" w:rsidP="005A2114">
            <w:pPr>
              <w:rPr>
                <w:rFonts w:cstheme="minorHAnsi"/>
                <w:sz w:val="36"/>
                <w:szCs w:val="36"/>
              </w:rPr>
            </w:pPr>
          </w:p>
        </w:tc>
      </w:tr>
      <w:tr w:rsidR="0055269C" w14:paraId="6766275A" w14:textId="77777777" w:rsidTr="0055269C">
        <w:tc>
          <w:tcPr>
            <w:tcW w:w="988" w:type="dxa"/>
          </w:tcPr>
          <w:p w14:paraId="65E1285C" w14:textId="77777777" w:rsidR="0055269C" w:rsidRDefault="0055269C" w:rsidP="005A2114">
            <w:pPr>
              <w:rPr>
                <w:rFonts w:cstheme="minorHAnsi"/>
                <w:sz w:val="36"/>
                <w:szCs w:val="36"/>
              </w:rPr>
            </w:pPr>
          </w:p>
        </w:tc>
        <w:tc>
          <w:tcPr>
            <w:tcW w:w="1275" w:type="dxa"/>
          </w:tcPr>
          <w:p w14:paraId="09D63588" w14:textId="77777777" w:rsidR="0055269C" w:rsidRDefault="0055269C" w:rsidP="005A2114">
            <w:pPr>
              <w:rPr>
                <w:rFonts w:cstheme="minorHAnsi"/>
                <w:sz w:val="36"/>
                <w:szCs w:val="36"/>
              </w:rPr>
            </w:pPr>
          </w:p>
        </w:tc>
        <w:tc>
          <w:tcPr>
            <w:tcW w:w="1418" w:type="dxa"/>
          </w:tcPr>
          <w:p w14:paraId="79D0494A" w14:textId="77777777" w:rsidR="0055269C" w:rsidRDefault="0055269C" w:rsidP="005A2114">
            <w:pPr>
              <w:rPr>
                <w:rFonts w:cstheme="minorHAnsi"/>
                <w:sz w:val="36"/>
                <w:szCs w:val="36"/>
              </w:rPr>
            </w:pPr>
          </w:p>
        </w:tc>
        <w:tc>
          <w:tcPr>
            <w:tcW w:w="1658" w:type="dxa"/>
          </w:tcPr>
          <w:p w14:paraId="4698A680" w14:textId="77777777" w:rsidR="0055269C" w:rsidRDefault="0055269C" w:rsidP="005A2114">
            <w:pPr>
              <w:rPr>
                <w:rFonts w:cstheme="minorHAnsi"/>
                <w:sz w:val="36"/>
                <w:szCs w:val="36"/>
              </w:rPr>
            </w:pPr>
          </w:p>
        </w:tc>
        <w:tc>
          <w:tcPr>
            <w:tcW w:w="1335" w:type="dxa"/>
          </w:tcPr>
          <w:p w14:paraId="693857D6" w14:textId="77777777" w:rsidR="0055269C" w:rsidRDefault="0055269C" w:rsidP="005A2114">
            <w:pPr>
              <w:rPr>
                <w:rFonts w:cstheme="minorHAnsi"/>
                <w:sz w:val="36"/>
                <w:szCs w:val="36"/>
              </w:rPr>
            </w:pPr>
          </w:p>
        </w:tc>
        <w:tc>
          <w:tcPr>
            <w:tcW w:w="1335" w:type="dxa"/>
          </w:tcPr>
          <w:p w14:paraId="318E96B1" w14:textId="77777777" w:rsidR="0055269C" w:rsidRDefault="0055269C" w:rsidP="005A2114">
            <w:pPr>
              <w:rPr>
                <w:rFonts w:cstheme="minorHAnsi"/>
                <w:sz w:val="36"/>
                <w:szCs w:val="36"/>
              </w:rPr>
            </w:pPr>
          </w:p>
        </w:tc>
        <w:tc>
          <w:tcPr>
            <w:tcW w:w="1335" w:type="dxa"/>
          </w:tcPr>
          <w:p w14:paraId="4637D7FF" w14:textId="77777777" w:rsidR="0055269C" w:rsidRDefault="0055269C" w:rsidP="005A2114">
            <w:pPr>
              <w:rPr>
                <w:rFonts w:cstheme="minorHAnsi"/>
                <w:sz w:val="36"/>
                <w:szCs w:val="36"/>
              </w:rPr>
            </w:pPr>
          </w:p>
        </w:tc>
      </w:tr>
      <w:tr w:rsidR="0055269C" w14:paraId="516FAD45" w14:textId="77777777" w:rsidTr="0055269C">
        <w:tc>
          <w:tcPr>
            <w:tcW w:w="988" w:type="dxa"/>
          </w:tcPr>
          <w:p w14:paraId="5500A01B" w14:textId="77777777" w:rsidR="0055269C" w:rsidRDefault="0055269C" w:rsidP="005A2114">
            <w:pPr>
              <w:rPr>
                <w:rFonts w:cstheme="minorHAnsi"/>
                <w:sz w:val="36"/>
                <w:szCs w:val="36"/>
              </w:rPr>
            </w:pPr>
          </w:p>
        </w:tc>
        <w:tc>
          <w:tcPr>
            <w:tcW w:w="1275" w:type="dxa"/>
          </w:tcPr>
          <w:p w14:paraId="140B01AE" w14:textId="77777777" w:rsidR="0055269C" w:rsidRDefault="0055269C" w:rsidP="005A2114">
            <w:pPr>
              <w:rPr>
                <w:rFonts w:cstheme="minorHAnsi"/>
                <w:sz w:val="36"/>
                <w:szCs w:val="36"/>
              </w:rPr>
            </w:pPr>
          </w:p>
        </w:tc>
        <w:tc>
          <w:tcPr>
            <w:tcW w:w="1418" w:type="dxa"/>
          </w:tcPr>
          <w:p w14:paraId="054C29D6" w14:textId="77777777" w:rsidR="0055269C" w:rsidRDefault="0055269C" w:rsidP="005A2114">
            <w:pPr>
              <w:rPr>
                <w:rFonts w:cstheme="minorHAnsi"/>
                <w:sz w:val="36"/>
                <w:szCs w:val="36"/>
              </w:rPr>
            </w:pPr>
          </w:p>
        </w:tc>
        <w:tc>
          <w:tcPr>
            <w:tcW w:w="1658" w:type="dxa"/>
          </w:tcPr>
          <w:p w14:paraId="55ED9E01" w14:textId="77777777" w:rsidR="0055269C" w:rsidRDefault="0055269C" w:rsidP="005A2114">
            <w:pPr>
              <w:rPr>
                <w:rFonts w:cstheme="minorHAnsi"/>
                <w:sz w:val="36"/>
                <w:szCs w:val="36"/>
              </w:rPr>
            </w:pPr>
          </w:p>
        </w:tc>
        <w:tc>
          <w:tcPr>
            <w:tcW w:w="1335" w:type="dxa"/>
          </w:tcPr>
          <w:p w14:paraId="17D36D19" w14:textId="77777777" w:rsidR="0055269C" w:rsidRDefault="0055269C" w:rsidP="005A2114">
            <w:pPr>
              <w:rPr>
                <w:rFonts w:cstheme="minorHAnsi"/>
                <w:sz w:val="36"/>
                <w:szCs w:val="36"/>
              </w:rPr>
            </w:pPr>
          </w:p>
        </w:tc>
        <w:tc>
          <w:tcPr>
            <w:tcW w:w="1335" w:type="dxa"/>
          </w:tcPr>
          <w:p w14:paraId="250D1EAB" w14:textId="77777777" w:rsidR="0055269C" w:rsidRDefault="0055269C" w:rsidP="005A2114">
            <w:pPr>
              <w:rPr>
                <w:rFonts w:cstheme="minorHAnsi"/>
                <w:sz w:val="36"/>
                <w:szCs w:val="36"/>
              </w:rPr>
            </w:pPr>
          </w:p>
        </w:tc>
        <w:tc>
          <w:tcPr>
            <w:tcW w:w="1335" w:type="dxa"/>
          </w:tcPr>
          <w:p w14:paraId="035E3DA6" w14:textId="77777777" w:rsidR="0055269C" w:rsidRDefault="0055269C" w:rsidP="005A2114">
            <w:pPr>
              <w:rPr>
                <w:rFonts w:cstheme="minorHAnsi"/>
                <w:sz w:val="36"/>
                <w:szCs w:val="36"/>
              </w:rPr>
            </w:pPr>
          </w:p>
        </w:tc>
      </w:tr>
      <w:tr w:rsidR="0055269C" w14:paraId="0149D7F3" w14:textId="77777777" w:rsidTr="0055269C">
        <w:tc>
          <w:tcPr>
            <w:tcW w:w="988" w:type="dxa"/>
          </w:tcPr>
          <w:p w14:paraId="44571119" w14:textId="77777777" w:rsidR="0055269C" w:rsidRDefault="0055269C" w:rsidP="005A2114">
            <w:pPr>
              <w:rPr>
                <w:rFonts w:cstheme="minorHAnsi"/>
                <w:sz w:val="36"/>
                <w:szCs w:val="36"/>
              </w:rPr>
            </w:pPr>
          </w:p>
        </w:tc>
        <w:tc>
          <w:tcPr>
            <w:tcW w:w="1275" w:type="dxa"/>
          </w:tcPr>
          <w:p w14:paraId="5B37CE89" w14:textId="77777777" w:rsidR="0055269C" w:rsidRDefault="0055269C" w:rsidP="005A2114">
            <w:pPr>
              <w:rPr>
                <w:rFonts w:cstheme="minorHAnsi"/>
                <w:sz w:val="36"/>
                <w:szCs w:val="36"/>
              </w:rPr>
            </w:pPr>
          </w:p>
        </w:tc>
        <w:tc>
          <w:tcPr>
            <w:tcW w:w="1418" w:type="dxa"/>
          </w:tcPr>
          <w:p w14:paraId="06FB518A" w14:textId="77777777" w:rsidR="0055269C" w:rsidRDefault="0055269C" w:rsidP="005A2114">
            <w:pPr>
              <w:rPr>
                <w:rFonts w:cstheme="minorHAnsi"/>
                <w:sz w:val="36"/>
                <w:szCs w:val="36"/>
              </w:rPr>
            </w:pPr>
          </w:p>
        </w:tc>
        <w:tc>
          <w:tcPr>
            <w:tcW w:w="1658" w:type="dxa"/>
          </w:tcPr>
          <w:p w14:paraId="7273C098" w14:textId="77777777" w:rsidR="0055269C" w:rsidRDefault="0055269C" w:rsidP="005A2114">
            <w:pPr>
              <w:rPr>
                <w:rFonts w:cstheme="minorHAnsi"/>
                <w:sz w:val="36"/>
                <w:szCs w:val="36"/>
              </w:rPr>
            </w:pPr>
          </w:p>
        </w:tc>
        <w:tc>
          <w:tcPr>
            <w:tcW w:w="1335" w:type="dxa"/>
          </w:tcPr>
          <w:p w14:paraId="5DB08087" w14:textId="77777777" w:rsidR="0055269C" w:rsidRDefault="0055269C" w:rsidP="005A2114">
            <w:pPr>
              <w:rPr>
                <w:rFonts w:cstheme="minorHAnsi"/>
                <w:sz w:val="36"/>
                <w:szCs w:val="36"/>
              </w:rPr>
            </w:pPr>
          </w:p>
        </w:tc>
        <w:tc>
          <w:tcPr>
            <w:tcW w:w="1335" w:type="dxa"/>
          </w:tcPr>
          <w:p w14:paraId="573F97E1" w14:textId="77777777" w:rsidR="0055269C" w:rsidRDefault="0055269C" w:rsidP="005A2114">
            <w:pPr>
              <w:rPr>
                <w:rFonts w:cstheme="minorHAnsi"/>
                <w:sz w:val="36"/>
                <w:szCs w:val="36"/>
              </w:rPr>
            </w:pPr>
          </w:p>
        </w:tc>
        <w:tc>
          <w:tcPr>
            <w:tcW w:w="1335" w:type="dxa"/>
          </w:tcPr>
          <w:p w14:paraId="3DB26E9A" w14:textId="77777777" w:rsidR="0055269C" w:rsidRDefault="0055269C" w:rsidP="005A2114">
            <w:pPr>
              <w:rPr>
                <w:rFonts w:cstheme="minorHAnsi"/>
                <w:sz w:val="36"/>
                <w:szCs w:val="36"/>
              </w:rPr>
            </w:pPr>
          </w:p>
        </w:tc>
      </w:tr>
      <w:tr w:rsidR="0055269C" w14:paraId="7A407C3A" w14:textId="77777777" w:rsidTr="0055269C">
        <w:tc>
          <w:tcPr>
            <w:tcW w:w="988" w:type="dxa"/>
          </w:tcPr>
          <w:p w14:paraId="08EE3C21" w14:textId="77777777" w:rsidR="0055269C" w:rsidRDefault="0055269C" w:rsidP="005A2114">
            <w:pPr>
              <w:rPr>
                <w:rFonts w:cstheme="minorHAnsi"/>
                <w:sz w:val="36"/>
                <w:szCs w:val="36"/>
              </w:rPr>
            </w:pPr>
          </w:p>
        </w:tc>
        <w:tc>
          <w:tcPr>
            <w:tcW w:w="1275" w:type="dxa"/>
          </w:tcPr>
          <w:p w14:paraId="36856FF8" w14:textId="77777777" w:rsidR="0055269C" w:rsidRDefault="0055269C" w:rsidP="005A2114">
            <w:pPr>
              <w:rPr>
                <w:rFonts w:cstheme="minorHAnsi"/>
                <w:sz w:val="36"/>
                <w:szCs w:val="36"/>
              </w:rPr>
            </w:pPr>
          </w:p>
        </w:tc>
        <w:tc>
          <w:tcPr>
            <w:tcW w:w="1418" w:type="dxa"/>
          </w:tcPr>
          <w:p w14:paraId="382541FE" w14:textId="77777777" w:rsidR="0055269C" w:rsidRDefault="0055269C" w:rsidP="005A2114">
            <w:pPr>
              <w:rPr>
                <w:rFonts w:cstheme="minorHAnsi"/>
                <w:sz w:val="36"/>
                <w:szCs w:val="36"/>
              </w:rPr>
            </w:pPr>
          </w:p>
        </w:tc>
        <w:tc>
          <w:tcPr>
            <w:tcW w:w="1658" w:type="dxa"/>
          </w:tcPr>
          <w:p w14:paraId="0861749C" w14:textId="77777777" w:rsidR="0055269C" w:rsidRDefault="0055269C" w:rsidP="005A2114">
            <w:pPr>
              <w:rPr>
                <w:rFonts w:cstheme="minorHAnsi"/>
                <w:sz w:val="36"/>
                <w:szCs w:val="36"/>
              </w:rPr>
            </w:pPr>
          </w:p>
        </w:tc>
        <w:tc>
          <w:tcPr>
            <w:tcW w:w="1335" w:type="dxa"/>
          </w:tcPr>
          <w:p w14:paraId="1DC33527" w14:textId="77777777" w:rsidR="0055269C" w:rsidRDefault="0055269C" w:rsidP="005A2114">
            <w:pPr>
              <w:rPr>
                <w:rFonts w:cstheme="minorHAnsi"/>
                <w:sz w:val="36"/>
                <w:szCs w:val="36"/>
              </w:rPr>
            </w:pPr>
          </w:p>
        </w:tc>
        <w:tc>
          <w:tcPr>
            <w:tcW w:w="1335" w:type="dxa"/>
          </w:tcPr>
          <w:p w14:paraId="64DAE0A6" w14:textId="77777777" w:rsidR="0055269C" w:rsidRDefault="0055269C" w:rsidP="005A2114">
            <w:pPr>
              <w:rPr>
                <w:rFonts w:cstheme="minorHAnsi"/>
                <w:sz w:val="36"/>
                <w:szCs w:val="36"/>
              </w:rPr>
            </w:pPr>
          </w:p>
        </w:tc>
        <w:tc>
          <w:tcPr>
            <w:tcW w:w="1335" w:type="dxa"/>
          </w:tcPr>
          <w:p w14:paraId="3BE92515" w14:textId="77777777" w:rsidR="0055269C" w:rsidRDefault="0055269C" w:rsidP="005A2114">
            <w:pPr>
              <w:rPr>
                <w:rFonts w:cstheme="minorHAnsi"/>
                <w:sz w:val="36"/>
                <w:szCs w:val="36"/>
              </w:rPr>
            </w:pPr>
          </w:p>
        </w:tc>
      </w:tr>
      <w:tr w:rsidR="0055269C" w14:paraId="3D3C6E4F" w14:textId="77777777" w:rsidTr="0055269C">
        <w:tc>
          <w:tcPr>
            <w:tcW w:w="988" w:type="dxa"/>
          </w:tcPr>
          <w:p w14:paraId="16EAC8F7" w14:textId="77777777" w:rsidR="0055269C" w:rsidRDefault="0055269C" w:rsidP="005A2114">
            <w:pPr>
              <w:rPr>
                <w:rFonts w:cstheme="minorHAnsi"/>
                <w:sz w:val="36"/>
                <w:szCs w:val="36"/>
              </w:rPr>
            </w:pPr>
          </w:p>
        </w:tc>
        <w:tc>
          <w:tcPr>
            <w:tcW w:w="1275" w:type="dxa"/>
          </w:tcPr>
          <w:p w14:paraId="482C6400" w14:textId="77777777" w:rsidR="0055269C" w:rsidRDefault="0055269C" w:rsidP="005A2114">
            <w:pPr>
              <w:rPr>
                <w:rFonts w:cstheme="minorHAnsi"/>
                <w:sz w:val="36"/>
                <w:szCs w:val="36"/>
              </w:rPr>
            </w:pPr>
          </w:p>
        </w:tc>
        <w:tc>
          <w:tcPr>
            <w:tcW w:w="1418" w:type="dxa"/>
          </w:tcPr>
          <w:p w14:paraId="6A053DA6" w14:textId="77777777" w:rsidR="0055269C" w:rsidRDefault="0055269C" w:rsidP="005A2114">
            <w:pPr>
              <w:rPr>
                <w:rFonts w:cstheme="minorHAnsi"/>
                <w:sz w:val="36"/>
                <w:szCs w:val="36"/>
              </w:rPr>
            </w:pPr>
          </w:p>
        </w:tc>
        <w:tc>
          <w:tcPr>
            <w:tcW w:w="1658" w:type="dxa"/>
          </w:tcPr>
          <w:p w14:paraId="661AE77D" w14:textId="77777777" w:rsidR="0055269C" w:rsidRDefault="0055269C" w:rsidP="005A2114">
            <w:pPr>
              <w:rPr>
                <w:rFonts w:cstheme="minorHAnsi"/>
                <w:sz w:val="36"/>
                <w:szCs w:val="36"/>
              </w:rPr>
            </w:pPr>
          </w:p>
        </w:tc>
        <w:tc>
          <w:tcPr>
            <w:tcW w:w="1335" w:type="dxa"/>
          </w:tcPr>
          <w:p w14:paraId="312F8C9D" w14:textId="77777777" w:rsidR="0055269C" w:rsidRDefault="0055269C" w:rsidP="005A2114">
            <w:pPr>
              <w:rPr>
                <w:rFonts w:cstheme="minorHAnsi"/>
                <w:sz w:val="36"/>
                <w:szCs w:val="36"/>
              </w:rPr>
            </w:pPr>
          </w:p>
        </w:tc>
        <w:tc>
          <w:tcPr>
            <w:tcW w:w="1335" w:type="dxa"/>
          </w:tcPr>
          <w:p w14:paraId="08323396" w14:textId="77777777" w:rsidR="0055269C" w:rsidRDefault="0055269C" w:rsidP="005A2114">
            <w:pPr>
              <w:rPr>
                <w:rFonts w:cstheme="minorHAnsi"/>
                <w:sz w:val="36"/>
                <w:szCs w:val="36"/>
              </w:rPr>
            </w:pPr>
          </w:p>
        </w:tc>
        <w:tc>
          <w:tcPr>
            <w:tcW w:w="1335" w:type="dxa"/>
          </w:tcPr>
          <w:p w14:paraId="08F1BF16" w14:textId="77777777" w:rsidR="0055269C" w:rsidRDefault="0055269C" w:rsidP="005A2114">
            <w:pPr>
              <w:rPr>
                <w:rFonts w:cstheme="minorHAnsi"/>
                <w:sz w:val="36"/>
                <w:szCs w:val="36"/>
              </w:rPr>
            </w:pPr>
          </w:p>
        </w:tc>
      </w:tr>
      <w:tr w:rsidR="0055269C" w14:paraId="312AA5E6" w14:textId="77777777" w:rsidTr="0055269C">
        <w:tc>
          <w:tcPr>
            <w:tcW w:w="988" w:type="dxa"/>
          </w:tcPr>
          <w:p w14:paraId="526092D5" w14:textId="77777777" w:rsidR="0055269C" w:rsidRDefault="0055269C" w:rsidP="005A2114">
            <w:pPr>
              <w:rPr>
                <w:rFonts w:cstheme="minorHAnsi"/>
                <w:sz w:val="36"/>
                <w:szCs w:val="36"/>
              </w:rPr>
            </w:pPr>
          </w:p>
        </w:tc>
        <w:tc>
          <w:tcPr>
            <w:tcW w:w="1275" w:type="dxa"/>
          </w:tcPr>
          <w:p w14:paraId="5DEDCFD1" w14:textId="77777777" w:rsidR="0055269C" w:rsidRDefault="0055269C" w:rsidP="005A2114">
            <w:pPr>
              <w:rPr>
                <w:rFonts w:cstheme="minorHAnsi"/>
                <w:sz w:val="36"/>
                <w:szCs w:val="36"/>
              </w:rPr>
            </w:pPr>
          </w:p>
        </w:tc>
        <w:tc>
          <w:tcPr>
            <w:tcW w:w="1418" w:type="dxa"/>
          </w:tcPr>
          <w:p w14:paraId="074A67FC" w14:textId="77777777" w:rsidR="0055269C" w:rsidRDefault="0055269C" w:rsidP="005A2114">
            <w:pPr>
              <w:rPr>
                <w:rFonts w:cstheme="minorHAnsi"/>
                <w:sz w:val="36"/>
                <w:szCs w:val="36"/>
              </w:rPr>
            </w:pPr>
          </w:p>
        </w:tc>
        <w:tc>
          <w:tcPr>
            <w:tcW w:w="1658" w:type="dxa"/>
          </w:tcPr>
          <w:p w14:paraId="4C83E6F8" w14:textId="77777777" w:rsidR="0055269C" w:rsidRDefault="0055269C" w:rsidP="005A2114">
            <w:pPr>
              <w:rPr>
                <w:rFonts w:cstheme="minorHAnsi"/>
                <w:sz w:val="36"/>
                <w:szCs w:val="36"/>
              </w:rPr>
            </w:pPr>
          </w:p>
        </w:tc>
        <w:tc>
          <w:tcPr>
            <w:tcW w:w="1335" w:type="dxa"/>
          </w:tcPr>
          <w:p w14:paraId="7B408950" w14:textId="77777777" w:rsidR="0055269C" w:rsidRDefault="0055269C" w:rsidP="005A2114">
            <w:pPr>
              <w:rPr>
                <w:rFonts w:cstheme="minorHAnsi"/>
                <w:sz w:val="36"/>
                <w:szCs w:val="36"/>
              </w:rPr>
            </w:pPr>
          </w:p>
        </w:tc>
        <w:tc>
          <w:tcPr>
            <w:tcW w:w="1335" w:type="dxa"/>
          </w:tcPr>
          <w:p w14:paraId="75E0BE5E" w14:textId="77777777" w:rsidR="0055269C" w:rsidRDefault="0055269C" w:rsidP="005A2114">
            <w:pPr>
              <w:rPr>
                <w:rFonts w:cstheme="minorHAnsi"/>
                <w:sz w:val="36"/>
                <w:szCs w:val="36"/>
              </w:rPr>
            </w:pPr>
          </w:p>
        </w:tc>
        <w:tc>
          <w:tcPr>
            <w:tcW w:w="1335" w:type="dxa"/>
          </w:tcPr>
          <w:p w14:paraId="49F4032D" w14:textId="77777777" w:rsidR="0055269C" w:rsidRDefault="0055269C" w:rsidP="005A2114">
            <w:pPr>
              <w:rPr>
                <w:rFonts w:cstheme="minorHAnsi"/>
                <w:sz w:val="36"/>
                <w:szCs w:val="36"/>
              </w:rPr>
            </w:pPr>
          </w:p>
        </w:tc>
      </w:tr>
      <w:tr w:rsidR="0055269C" w14:paraId="4867028D" w14:textId="77777777" w:rsidTr="0055269C">
        <w:tc>
          <w:tcPr>
            <w:tcW w:w="988" w:type="dxa"/>
          </w:tcPr>
          <w:p w14:paraId="4C2B2625" w14:textId="77777777" w:rsidR="0055269C" w:rsidRDefault="0055269C" w:rsidP="005A2114">
            <w:pPr>
              <w:rPr>
                <w:rFonts w:cstheme="minorHAnsi"/>
                <w:sz w:val="36"/>
                <w:szCs w:val="36"/>
              </w:rPr>
            </w:pPr>
          </w:p>
        </w:tc>
        <w:tc>
          <w:tcPr>
            <w:tcW w:w="1275" w:type="dxa"/>
          </w:tcPr>
          <w:p w14:paraId="2E633F1F" w14:textId="77777777" w:rsidR="0055269C" w:rsidRDefault="0055269C" w:rsidP="005A2114">
            <w:pPr>
              <w:rPr>
                <w:rFonts w:cstheme="minorHAnsi"/>
                <w:sz w:val="36"/>
                <w:szCs w:val="36"/>
              </w:rPr>
            </w:pPr>
          </w:p>
        </w:tc>
        <w:tc>
          <w:tcPr>
            <w:tcW w:w="1418" w:type="dxa"/>
          </w:tcPr>
          <w:p w14:paraId="30794E65" w14:textId="77777777" w:rsidR="0055269C" w:rsidRDefault="0055269C" w:rsidP="005A2114">
            <w:pPr>
              <w:rPr>
                <w:rFonts w:cstheme="minorHAnsi"/>
                <w:sz w:val="36"/>
                <w:szCs w:val="36"/>
              </w:rPr>
            </w:pPr>
          </w:p>
        </w:tc>
        <w:tc>
          <w:tcPr>
            <w:tcW w:w="1658" w:type="dxa"/>
          </w:tcPr>
          <w:p w14:paraId="38C15321" w14:textId="77777777" w:rsidR="0055269C" w:rsidRDefault="0055269C" w:rsidP="005A2114">
            <w:pPr>
              <w:rPr>
                <w:rFonts w:cstheme="minorHAnsi"/>
                <w:sz w:val="36"/>
                <w:szCs w:val="36"/>
              </w:rPr>
            </w:pPr>
          </w:p>
        </w:tc>
        <w:tc>
          <w:tcPr>
            <w:tcW w:w="1335" w:type="dxa"/>
          </w:tcPr>
          <w:p w14:paraId="6B9EFC0B" w14:textId="77777777" w:rsidR="0055269C" w:rsidRDefault="0055269C" w:rsidP="005A2114">
            <w:pPr>
              <w:rPr>
                <w:rFonts w:cstheme="minorHAnsi"/>
                <w:sz w:val="36"/>
                <w:szCs w:val="36"/>
              </w:rPr>
            </w:pPr>
          </w:p>
        </w:tc>
        <w:tc>
          <w:tcPr>
            <w:tcW w:w="1335" w:type="dxa"/>
          </w:tcPr>
          <w:p w14:paraId="4D3810C8" w14:textId="77777777" w:rsidR="0055269C" w:rsidRDefault="0055269C" w:rsidP="005A2114">
            <w:pPr>
              <w:rPr>
                <w:rFonts w:cstheme="minorHAnsi"/>
                <w:sz w:val="36"/>
                <w:szCs w:val="36"/>
              </w:rPr>
            </w:pPr>
          </w:p>
        </w:tc>
        <w:tc>
          <w:tcPr>
            <w:tcW w:w="1335" w:type="dxa"/>
          </w:tcPr>
          <w:p w14:paraId="7AE899F3" w14:textId="77777777" w:rsidR="0055269C" w:rsidRDefault="0055269C" w:rsidP="005A2114">
            <w:pPr>
              <w:rPr>
                <w:rFonts w:cstheme="minorHAnsi"/>
                <w:sz w:val="36"/>
                <w:szCs w:val="36"/>
              </w:rPr>
            </w:pPr>
          </w:p>
        </w:tc>
      </w:tr>
      <w:tr w:rsidR="0055269C" w14:paraId="6A4B7BD8" w14:textId="77777777" w:rsidTr="0055269C">
        <w:tc>
          <w:tcPr>
            <w:tcW w:w="988" w:type="dxa"/>
          </w:tcPr>
          <w:p w14:paraId="32D9BE0E" w14:textId="77777777" w:rsidR="0055269C" w:rsidRDefault="0055269C" w:rsidP="005A2114">
            <w:pPr>
              <w:rPr>
                <w:rFonts w:cstheme="minorHAnsi"/>
                <w:sz w:val="36"/>
                <w:szCs w:val="36"/>
              </w:rPr>
            </w:pPr>
          </w:p>
        </w:tc>
        <w:tc>
          <w:tcPr>
            <w:tcW w:w="1275" w:type="dxa"/>
          </w:tcPr>
          <w:p w14:paraId="665CE8F7" w14:textId="77777777" w:rsidR="0055269C" w:rsidRDefault="0055269C" w:rsidP="005A2114">
            <w:pPr>
              <w:rPr>
                <w:rFonts w:cstheme="minorHAnsi"/>
                <w:sz w:val="36"/>
                <w:szCs w:val="36"/>
              </w:rPr>
            </w:pPr>
          </w:p>
        </w:tc>
        <w:tc>
          <w:tcPr>
            <w:tcW w:w="1418" w:type="dxa"/>
          </w:tcPr>
          <w:p w14:paraId="15622952" w14:textId="77777777" w:rsidR="0055269C" w:rsidRDefault="0055269C" w:rsidP="005A2114">
            <w:pPr>
              <w:rPr>
                <w:rFonts w:cstheme="minorHAnsi"/>
                <w:sz w:val="36"/>
                <w:szCs w:val="36"/>
              </w:rPr>
            </w:pPr>
          </w:p>
        </w:tc>
        <w:tc>
          <w:tcPr>
            <w:tcW w:w="1658" w:type="dxa"/>
          </w:tcPr>
          <w:p w14:paraId="71D7DD3E" w14:textId="77777777" w:rsidR="0055269C" w:rsidRDefault="0055269C" w:rsidP="005A2114">
            <w:pPr>
              <w:rPr>
                <w:rFonts w:cstheme="minorHAnsi"/>
                <w:sz w:val="36"/>
                <w:szCs w:val="36"/>
              </w:rPr>
            </w:pPr>
          </w:p>
        </w:tc>
        <w:tc>
          <w:tcPr>
            <w:tcW w:w="1335" w:type="dxa"/>
          </w:tcPr>
          <w:p w14:paraId="014F850B" w14:textId="77777777" w:rsidR="0055269C" w:rsidRDefault="0055269C" w:rsidP="005A2114">
            <w:pPr>
              <w:rPr>
                <w:rFonts w:cstheme="minorHAnsi"/>
                <w:sz w:val="36"/>
                <w:szCs w:val="36"/>
              </w:rPr>
            </w:pPr>
          </w:p>
        </w:tc>
        <w:tc>
          <w:tcPr>
            <w:tcW w:w="1335" w:type="dxa"/>
          </w:tcPr>
          <w:p w14:paraId="62AFB1AA" w14:textId="77777777" w:rsidR="0055269C" w:rsidRDefault="0055269C" w:rsidP="005A2114">
            <w:pPr>
              <w:rPr>
                <w:rFonts w:cstheme="minorHAnsi"/>
                <w:sz w:val="36"/>
                <w:szCs w:val="36"/>
              </w:rPr>
            </w:pPr>
          </w:p>
        </w:tc>
        <w:tc>
          <w:tcPr>
            <w:tcW w:w="1335" w:type="dxa"/>
          </w:tcPr>
          <w:p w14:paraId="093FA938" w14:textId="77777777" w:rsidR="0055269C" w:rsidRDefault="0055269C" w:rsidP="005A2114">
            <w:pPr>
              <w:rPr>
                <w:rFonts w:cstheme="minorHAnsi"/>
                <w:sz w:val="36"/>
                <w:szCs w:val="36"/>
              </w:rPr>
            </w:pPr>
          </w:p>
        </w:tc>
      </w:tr>
      <w:tr w:rsidR="0055269C" w14:paraId="15B86988" w14:textId="77777777" w:rsidTr="0055269C">
        <w:tc>
          <w:tcPr>
            <w:tcW w:w="988" w:type="dxa"/>
          </w:tcPr>
          <w:p w14:paraId="6CDAF7A4" w14:textId="77777777" w:rsidR="0055269C" w:rsidRDefault="0055269C" w:rsidP="005A2114">
            <w:pPr>
              <w:rPr>
                <w:rFonts w:cstheme="minorHAnsi"/>
                <w:sz w:val="36"/>
                <w:szCs w:val="36"/>
              </w:rPr>
            </w:pPr>
          </w:p>
        </w:tc>
        <w:tc>
          <w:tcPr>
            <w:tcW w:w="1275" w:type="dxa"/>
          </w:tcPr>
          <w:p w14:paraId="275B372E" w14:textId="77777777" w:rsidR="0055269C" w:rsidRDefault="0055269C" w:rsidP="005A2114">
            <w:pPr>
              <w:rPr>
                <w:rFonts w:cstheme="minorHAnsi"/>
                <w:sz w:val="36"/>
                <w:szCs w:val="36"/>
              </w:rPr>
            </w:pPr>
          </w:p>
        </w:tc>
        <w:tc>
          <w:tcPr>
            <w:tcW w:w="1418" w:type="dxa"/>
          </w:tcPr>
          <w:p w14:paraId="7160A910" w14:textId="77777777" w:rsidR="0055269C" w:rsidRDefault="0055269C" w:rsidP="005A2114">
            <w:pPr>
              <w:rPr>
                <w:rFonts w:cstheme="minorHAnsi"/>
                <w:sz w:val="36"/>
                <w:szCs w:val="36"/>
              </w:rPr>
            </w:pPr>
          </w:p>
        </w:tc>
        <w:tc>
          <w:tcPr>
            <w:tcW w:w="1658" w:type="dxa"/>
          </w:tcPr>
          <w:p w14:paraId="2442C459" w14:textId="77777777" w:rsidR="0055269C" w:rsidRDefault="0055269C" w:rsidP="005A2114">
            <w:pPr>
              <w:rPr>
                <w:rFonts w:cstheme="minorHAnsi"/>
                <w:sz w:val="36"/>
                <w:szCs w:val="36"/>
              </w:rPr>
            </w:pPr>
          </w:p>
        </w:tc>
        <w:tc>
          <w:tcPr>
            <w:tcW w:w="1335" w:type="dxa"/>
          </w:tcPr>
          <w:p w14:paraId="307355C9" w14:textId="77777777" w:rsidR="0055269C" w:rsidRDefault="0055269C" w:rsidP="005A2114">
            <w:pPr>
              <w:rPr>
                <w:rFonts w:cstheme="minorHAnsi"/>
                <w:sz w:val="36"/>
                <w:szCs w:val="36"/>
              </w:rPr>
            </w:pPr>
          </w:p>
        </w:tc>
        <w:tc>
          <w:tcPr>
            <w:tcW w:w="1335" w:type="dxa"/>
          </w:tcPr>
          <w:p w14:paraId="53AED67C" w14:textId="77777777" w:rsidR="0055269C" w:rsidRDefault="0055269C" w:rsidP="005A2114">
            <w:pPr>
              <w:rPr>
                <w:rFonts w:cstheme="minorHAnsi"/>
                <w:sz w:val="36"/>
                <w:szCs w:val="36"/>
              </w:rPr>
            </w:pPr>
          </w:p>
        </w:tc>
        <w:tc>
          <w:tcPr>
            <w:tcW w:w="1335" w:type="dxa"/>
          </w:tcPr>
          <w:p w14:paraId="75674469" w14:textId="77777777" w:rsidR="0055269C" w:rsidRDefault="0055269C" w:rsidP="005A2114">
            <w:pPr>
              <w:rPr>
                <w:rFonts w:cstheme="minorHAnsi"/>
                <w:sz w:val="36"/>
                <w:szCs w:val="36"/>
              </w:rPr>
            </w:pPr>
          </w:p>
        </w:tc>
      </w:tr>
      <w:tr w:rsidR="0055269C" w14:paraId="6CACFC5D" w14:textId="77777777" w:rsidTr="0055269C">
        <w:tc>
          <w:tcPr>
            <w:tcW w:w="988" w:type="dxa"/>
          </w:tcPr>
          <w:p w14:paraId="5EB543C5" w14:textId="77777777" w:rsidR="0055269C" w:rsidRDefault="0055269C" w:rsidP="005A2114">
            <w:pPr>
              <w:rPr>
                <w:rFonts w:cstheme="minorHAnsi"/>
                <w:sz w:val="36"/>
                <w:szCs w:val="36"/>
              </w:rPr>
            </w:pPr>
          </w:p>
        </w:tc>
        <w:tc>
          <w:tcPr>
            <w:tcW w:w="1275" w:type="dxa"/>
          </w:tcPr>
          <w:p w14:paraId="6AF5D3B3" w14:textId="77777777" w:rsidR="0055269C" w:rsidRDefault="0055269C" w:rsidP="005A2114">
            <w:pPr>
              <w:rPr>
                <w:rFonts w:cstheme="minorHAnsi"/>
                <w:sz w:val="36"/>
                <w:szCs w:val="36"/>
              </w:rPr>
            </w:pPr>
          </w:p>
        </w:tc>
        <w:tc>
          <w:tcPr>
            <w:tcW w:w="1418" w:type="dxa"/>
          </w:tcPr>
          <w:p w14:paraId="73C772E2" w14:textId="77777777" w:rsidR="0055269C" w:rsidRDefault="0055269C" w:rsidP="005A2114">
            <w:pPr>
              <w:rPr>
                <w:rFonts w:cstheme="minorHAnsi"/>
                <w:sz w:val="36"/>
                <w:szCs w:val="36"/>
              </w:rPr>
            </w:pPr>
          </w:p>
        </w:tc>
        <w:tc>
          <w:tcPr>
            <w:tcW w:w="1658" w:type="dxa"/>
          </w:tcPr>
          <w:p w14:paraId="458F47DB" w14:textId="77777777" w:rsidR="0055269C" w:rsidRDefault="0055269C" w:rsidP="005A2114">
            <w:pPr>
              <w:rPr>
                <w:rFonts w:cstheme="minorHAnsi"/>
                <w:sz w:val="36"/>
                <w:szCs w:val="36"/>
              </w:rPr>
            </w:pPr>
          </w:p>
        </w:tc>
        <w:tc>
          <w:tcPr>
            <w:tcW w:w="1335" w:type="dxa"/>
          </w:tcPr>
          <w:p w14:paraId="24C46ADC" w14:textId="77777777" w:rsidR="0055269C" w:rsidRDefault="0055269C" w:rsidP="005A2114">
            <w:pPr>
              <w:rPr>
                <w:rFonts w:cstheme="minorHAnsi"/>
                <w:sz w:val="36"/>
                <w:szCs w:val="36"/>
              </w:rPr>
            </w:pPr>
          </w:p>
        </w:tc>
        <w:tc>
          <w:tcPr>
            <w:tcW w:w="1335" w:type="dxa"/>
          </w:tcPr>
          <w:p w14:paraId="1E444CA5" w14:textId="77777777" w:rsidR="0055269C" w:rsidRDefault="0055269C" w:rsidP="005A2114">
            <w:pPr>
              <w:rPr>
                <w:rFonts w:cstheme="minorHAnsi"/>
                <w:sz w:val="36"/>
                <w:szCs w:val="36"/>
              </w:rPr>
            </w:pPr>
          </w:p>
        </w:tc>
        <w:tc>
          <w:tcPr>
            <w:tcW w:w="1335" w:type="dxa"/>
          </w:tcPr>
          <w:p w14:paraId="3D3D1DCC" w14:textId="77777777" w:rsidR="0055269C" w:rsidRDefault="0055269C" w:rsidP="005A2114">
            <w:pPr>
              <w:rPr>
                <w:rFonts w:cstheme="minorHAnsi"/>
                <w:sz w:val="36"/>
                <w:szCs w:val="36"/>
              </w:rPr>
            </w:pPr>
          </w:p>
        </w:tc>
      </w:tr>
      <w:tr w:rsidR="0055269C" w14:paraId="10D41CB3" w14:textId="77777777" w:rsidTr="0055269C">
        <w:tc>
          <w:tcPr>
            <w:tcW w:w="988" w:type="dxa"/>
          </w:tcPr>
          <w:p w14:paraId="435A7325" w14:textId="77777777" w:rsidR="0055269C" w:rsidRDefault="0055269C" w:rsidP="005A2114">
            <w:pPr>
              <w:rPr>
                <w:rFonts w:cstheme="minorHAnsi"/>
                <w:sz w:val="36"/>
                <w:szCs w:val="36"/>
              </w:rPr>
            </w:pPr>
          </w:p>
        </w:tc>
        <w:tc>
          <w:tcPr>
            <w:tcW w:w="1275" w:type="dxa"/>
          </w:tcPr>
          <w:p w14:paraId="000039EC" w14:textId="77777777" w:rsidR="0055269C" w:rsidRDefault="0055269C" w:rsidP="005A2114">
            <w:pPr>
              <w:rPr>
                <w:rFonts w:cstheme="minorHAnsi"/>
                <w:sz w:val="36"/>
                <w:szCs w:val="36"/>
              </w:rPr>
            </w:pPr>
          </w:p>
        </w:tc>
        <w:tc>
          <w:tcPr>
            <w:tcW w:w="1418" w:type="dxa"/>
          </w:tcPr>
          <w:p w14:paraId="23BAC04B" w14:textId="77777777" w:rsidR="0055269C" w:rsidRDefault="0055269C" w:rsidP="005A2114">
            <w:pPr>
              <w:rPr>
                <w:rFonts w:cstheme="minorHAnsi"/>
                <w:sz w:val="36"/>
                <w:szCs w:val="36"/>
              </w:rPr>
            </w:pPr>
          </w:p>
        </w:tc>
        <w:tc>
          <w:tcPr>
            <w:tcW w:w="1658" w:type="dxa"/>
          </w:tcPr>
          <w:p w14:paraId="4E6FC182" w14:textId="77777777" w:rsidR="0055269C" w:rsidRDefault="0055269C" w:rsidP="005A2114">
            <w:pPr>
              <w:rPr>
                <w:rFonts w:cstheme="minorHAnsi"/>
                <w:sz w:val="36"/>
                <w:szCs w:val="36"/>
              </w:rPr>
            </w:pPr>
          </w:p>
        </w:tc>
        <w:tc>
          <w:tcPr>
            <w:tcW w:w="1335" w:type="dxa"/>
          </w:tcPr>
          <w:p w14:paraId="305F6BB3" w14:textId="77777777" w:rsidR="0055269C" w:rsidRDefault="0055269C" w:rsidP="005A2114">
            <w:pPr>
              <w:rPr>
                <w:rFonts w:cstheme="minorHAnsi"/>
                <w:sz w:val="36"/>
                <w:szCs w:val="36"/>
              </w:rPr>
            </w:pPr>
          </w:p>
        </w:tc>
        <w:tc>
          <w:tcPr>
            <w:tcW w:w="1335" w:type="dxa"/>
          </w:tcPr>
          <w:p w14:paraId="57B372D7" w14:textId="77777777" w:rsidR="0055269C" w:rsidRDefault="0055269C" w:rsidP="005A2114">
            <w:pPr>
              <w:rPr>
                <w:rFonts w:cstheme="minorHAnsi"/>
                <w:sz w:val="36"/>
                <w:szCs w:val="36"/>
              </w:rPr>
            </w:pPr>
          </w:p>
        </w:tc>
        <w:tc>
          <w:tcPr>
            <w:tcW w:w="1335" w:type="dxa"/>
          </w:tcPr>
          <w:p w14:paraId="1A498085" w14:textId="77777777" w:rsidR="0055269C" w:rsidRDefault="0055269C" w:rsidP="005A2114">
            <w:pPr>
              <w:rPr>
                <w:rFonts w:cstheme="minorHAnsi"/>
                <w:sz w:val="36"/>
                <w:szCs w:val="36"/>
              </w:rPr>
            </w:pPr>
          </w:p>
        </w:tc>
      </w:tr>
      <w:tr w:rsidR="0055269C" w14:paraId="5BDD59D7" w14:textId="77777777" w:rsidTr="0055269C">
        <w:tc>
          <w:tcPr>
            <w:tcW w:w="988" w:type="dxa"/>
          </w:tcPr>
          <w:p w14:paraId="345DC337" w14:textId="77777777" w:rsidR="0055269C" w:rsidRDefault="0055269C" w:rsidP="005A2114">
            <w:pPr>
              <w:rPr>
                <w:rFonts w:cstheme="minorHAnsi"/>
                <w:sz w:val="36"/>
                <w:szCs w:val="36"/>
              </w:rPr>
            </w:pPr>
          </w:p>
        </w:tc>
        <w:tc>
          <w:tcPr>
            <w:tcW w:w="1275" w:type="dxa"/>
          </w:tcPr>
          <w:p w14:paraId="0C16D3B3" w14:textId="77777777" w:rsidR="0055269C" w:rsidRDefault="0055269C" w:rsidP="005A2114">
            <w:pPr>
              <w:rPr>
                <w:rFonts w:cstheme="minorHAnsi"/>
                <w:sz w:val="36"/>
                <w:szCs w:val="36"/>
              </w:rPr>
            </w:pPr>
          </w:p>
        </w:tc>
        <w:tc>
          <w:tcPr>
            <w:tcW w:w="1418" w:type="dxa"/>
          </w:tcPr>
          <w:p w14:paraId="62C42EC6" w14:textId="77777777" w:rsidR="0055269C" w:rsidRDefault="0055269C" w:rsidP="005A2114">
            <w:pPr>
              <w:rPr>
                <w:rFonts w:cstheme="minorHAnsi"/>
                <w:sz w:val="36"/>
                <w:szCs w:val="36"/>
              </w:rPr>
            </w:pPr>
          </w:p>
        </w:tc>
        <w:tc>
          <w:tcPr>
            <w:tcW w:w="1658" w:type="dxa"/>
          </w:tcPr>
          <w:p w14:paraId="1B435D57" w14:textId="77777777" w:rsidR="0055269C" w:rsidRDefault="0055269C" w:rsidP="005A2114">
            <w:pPr>
              <w:rPr>
                <w:rFonts w:cstheme="minorHAnsi"/>
                <w:sz w:val="36"/>
                <w:szCs w:val="36"/>
              </w:rPr>
            </w:pPr>
          </w:p>
        </w:tc>
        <w:tc>
          <w:tcPr>
            <w:tcW w:w="1335" w:type="dxa"/>
          </w:tcPr>
          <w:p w14:paraId="02608C4E" w14:textId="77777777" w:rsidR="0055269C" w:rsidRDefault="0055269C" w:rsidP="005A2114">
            <w:pPr>
              <w:rPr>
                <w:rFonts w:cstheme="minorHAnsi"/>
                <w:sz w:val="36"/>
                <w:szCs w:val="36"/>
              </w:rPr>
            </w:pPr>
          </w:p>
        </w:tc>
        <w:tc>
          <w:tcPr>
            <w:tcW w:w="1335" w:type="dxa"/>
          </w:tcPr>
          <w:p w14:paraId="4CF33A91" w14:textId="77777777" w:rsidR="0055269C" w:rsidRDefault="0055269C" w:rsidP="005A2114">
            <w:pPr>
              <w:rPr>
                <w:rFonts w:cstheme="minorHAnsi"/>
                <w:sz w:val="36"/>
                <w:szCs w:val="36"/>
              </w:rPr>
            </w:pPr>
          </w:p>
        </w:tc>
        <w:tc>
          <w:tcPr>
            <w:tcW w:w="1335" w:type="dxa"/>
          </w:tcPr>
          <w:p w14:paraId="2A1AA94B" w14:textId="77777777" w:rsidR="0055269C" w:rsidRDefault="0055269C" w:rsidP="005A2114">
            <w:pPr>
              <w:rPr>
                <w:rFonts w:cstheme="minorHAnsi"/>
                <w:sz w:val="36"/>
                <w:szCs w:val="36"/>
              </w:rPr>
            </w:pPr>
          </w:p>
        </w:tc>
      </w:tr>
      <w:tr w:rsidR="0055269C" w14:paraId="64D824A7" w14:textId="77777777" w:rsidTr="0055269C">
        <w:tc>
          <w:tcPr>
            <w:tcW w:w="988" w:type="dxa"/>
          </w:tcPr>
          <w:p w14:paraId="55CC84C4" w14:textId="77777777" w:rsidR="0055269C" w:rsidRDefault="0055269C" w:rsidP="005A2114">
            <w:pPr>
              <w:rPr>
                <w:rFonts w:cstheme="minorHAnsi"/>
                <w:sz w:val="36"/>
                <w:szCs w:val="36"/>
              </w:rPr>
            </w:pPr>
          </w:p>
        </w:tc>
        <w:tc>
          <w:tcPr>
            <w:tcW w:w="1275" w:type="dxa"/>
          </w:tcPr>
          <w:p w14:paraId="220E301E" w14:textId="77777777" w:rsidR="0055269C" w:rsidRDefault="0055269C" w:rsidP="005A2114">
            <w:pPr>
              <w:rPr>
                <w:rFonts w:cstheme="minorHAnsi"/>
                <w:sz w:val="36"/>
                <w:szCs w:val="36"/>
              </w:rPr>
            </w:pPr>
          </w:p>
        </w:tc>
        <w:tc>
          <w:tcPr>
            <w:tcW w:w="1418" w:type="dxa"/>
          </w:tcPr>
          <w:p w14:paraId="1558AB5E" w14:textId="77777777" w:rsidR="0055269C" w:rsidRDefault="0055269C" w:rsidP="005A2114">
            <w:pPr>
              <w:rPr>
                <w:rFonts w:cstheme="minorHAnsi"/>
                <w:sz w:val="36"/>
                <w:szCs w:val="36"/>
              </w:rPr>
            </w:pPr>
          </w:p>
        </w:tc>
        <w:tc>
          <w:tcPr>
            <w:tcW w:w="1658" w:type="dxa"/>
          </w:tcPr>
          <w:p w14:paraId="05B2FF08" w14:textId="77777777" w:rsidR="0055269C" w:rsidRDefault="0055269C" w:rsidP="005A2114">
            <w:pPr>
              <w:rPr>
                <w:rFonts w:cstheme="minorHAnsi"/>
                <w:sz w:val="36"/>
                <w:szCs w:val="36"/>
              </w:rPr>
            </w:pPr>
          </w:p>
        </w:tc>
        <w:tc>
          <w:tcPr>
            <w:tcW w:w="1335" w:type="dxa"/>
          </w:tcPr>
          <w:p w14:paraId="3EEE8D21" w14:textId="77777777" w:rsidR="0055269C" w:rsidRDefault="0055269C" w:rsidP="005A2114">
            <w:pPr>
              <w:rPr>
                <w:rFonts w:cstheme="minorHAnsi"/>
                <w:sz w:val="36"/>
                <w:szCs w:val="36"/>
              </w:rPr>
            </w:pPr>
          </w:p>
        </w:tc>
        <w:tc>
          <w:tcPr>
            <w:tcW w:w="1335" w:type="dxa"/>
          </w:tcPr>
          <w:p w14:paraId="60A8FFCE" w14:textId="77777777" w:rsidR="0055269C" w:rsidRDefault="0055269C" w:rsidP="005A2114">
            <w:pPr>
              <w:rPr>
                <w:rFonts w:cstheme="minorHAnsi"/>
                <w:sz w:val="36"/>
                <w:szCs w:val="36"/>
              </w:rPr>
            </w:pPr>
          </w:p>
        </w:tc>
        <w:tc>
          <w:tcPr>
            <w:tcW w:w="1335" w:type="dxa"/>
          </w:tcPr>
          <w:p w14:paraId="4E6A735A" w14:textId="77777777" w:rsidR="0055269C" w:rsidRDefault="0055269C" w:rsidP="005A2114">
            <w:pPr>
              <w:rPr>
                <w:rFonts w:cstheme="minorHAnsi"/>
                <w:sz w:val="36"/>
                <w:szCs w:val="36"/>
              </w:rPr>
            </w:pPr>
          </w:p>
        </w:tc>
      </w:tr>
      <w:tr w:rsidR="0055269C" w14:paraId="18FB3662" w14:textId="77777777" w:rsidTr="0055269C">
        <w:tc>
          <w:tcPr>
            <w:tcW w:w="988" w:type="dxa"/>
          </w:tcPr>
          <w:p w14:paraId="5302F628" w14:textId="77777777" w:rsidR="0055269C" w:rsidRDefault="0055269C" w:rsidP="005A2114">
            <w:pPr>
              <w:rPr>
                <w:rFonts w:cstheme="minorHAnsi"/>
                <w:sz w:val="36"/>
                <w:szCs w:val="36"/>
              </w:rPr>
            </w:pPr>
          </w:p>
        </w:tc>
        <w:tc>
          <w:tcPr>
            <w:tcW w:w="1275" w:type="dxa"/>
          </w:tcPr>
          <w:p w14:paraId="33AA2E0E" w14:textId="77777777" w:rsidR="0055269C" w:rsidRDefault="0055269C" w:rsidP="005A2114">
            <w:pPr>
              <w:rPr>
                <w:rFonts w:cstheme="minorHAnsi"/>
                <w:sz w:val="36"/>
                <w:szCs w:val="36"/>
              </w:rPr>
            </w:pPr>
          </w:p>
        </w:tc>
        <w:tc>
          <w:tcPr>
            <w:tcW w:w="1418" w:type="dxa"/>
          </w:tcPr>
          <w:p w14:paraId="22B59A8A" w14:textId="77777777" w:rsidR="0055269C" w:rsidRDefault="0055269C" w:rsidP="005A2114">
            <w:pPr>
              <w:rPr>
                <w:rFonts w:cstheme="minorHAnsi"/>
                <w:sz w:val="36"/>
                <w:szCs w:val="36"/>
              </w:rPr>
            </w:pPr>
          </w:p>
        </w:tc>
        <w:tc>
          <w:tcPr>
            <w:tcW w:w="1658" w:type="dxa"/>
          </w:tcPr>
          <w:p w14:paraId="2BF6769A" w14:textId="77777777" w:rsidR="0055269C" w:rsidRDefault="0055269C" w:rsidP="005A2114">
            <w:pPr>
              <w:rPr>
                <w:rFonts w:cstheme="minorHAnsi"/>
                <w:sz w:val="36"/>
                <w:szCs w:val="36"/>
              </w:rPr>
            </w:pPr>
          </w:p>
        </w:tc>
        <w:tc>
          <w:tcPr>
            <w:tcW w:w="1335" w:type="dxa"/>
          </w:tcPr>
          <w:p w14:paraId="2930BCF3" w14:textId="77777777" w:rsidR="0055269C" w:rsidRDefault="0055269C" w:rsidP="005A2114">
            <w:pPr>
              <w:rPr>
                <w:rFonts w:cstheme="minorHAnsi"/>
                <w:sz w:val="36"/>
                <w:szCs w:val="36"/>
              </w:rPr>
            </w:pPr>
          </w:p>
        </w:tc>
        <w:tc>
          <w:tcPr>
            <w:tcW w:w="1335" w:type="dxa"/>
          </w:tcPr>
          <w:p w14:paraId="4DCD894C" w14:textId="77777777" w:rsidR="0055269C" w:rsidRDefault="0055269C" w:rsidP="005A2114">
            <w:pPr>
              <w:rPr>
                <w:rFonts w:cstheme="minorHAnsi"/>
                <w:sz w:val="36"/>
                <w:szCs w:val="36"/>
              </w:rPr>
            </w:pPr>
          </w:p>
        </w:tc>
        <w:tc>
          <w:tcPr>
            <w:tcW w:w="1335" w:type="dxa"/>
          </w:tcPr>
          <w:p w14:paraId="61190C56" w14:textId="77777777" w:rsidR="0055269C" w:rsidRDefault="0055269C" w:rsidP="005A2114">
            <w:pPr>
              <w:rPr>
                <w:rFonts w:cstheme="minorHAnsi"/>
                <w:sz w:val="36"/>
                <w:szCs w:val="36"/>
              </w:rPr>
            </w:pPr>
          </w:p>
        </w:tc>
      </w:tr>
    </w:tbl>
    <w:p w14:paraId="4CFA59F7" w14:textId="77777777" w:rsidR="005A2114" w:rsidRPr="005A2114" w:rsidRDefault="005A2114" w:rsidP="00351F88">
      <w:pPr>
        <w:tabs>
          <w:tab w:val="left" w:pos="2370"/>
        </w:tabs>
        <w:rPr>
          <w:rFonts w:cstheme="minorHAnsi"/>
          <w:sz w:val="36"/>
          <w:szCs w:val="36"/>
        </w:rPr>
      </w:pPr>
    </w:p>
    <w:sectPr w:rsidR="005A2114" w:rsidRPr="005A2114" w:rsidSect="00777D5B">
      <w:footerReference w:type="default" r:id="rId8"/>
      <w:pgSz w:w="11906" w:h="16838"/>
      <w:pgMar w:top="851"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8F0E" w14:textId="77777777" w:rsidR="00E53BB9" w:rsidRDefault="00E53BB9" w:rsidP="005A2114">
      <w:pPr>
        <w:spacing w:after="0" w:line="240" w:lineRule="auto"/>
      </w:pPr>
      <w:r>
        <w:separator/>
      </w:r>
    </w:p>
  </w:endnote>
  <w:endnote w:type="continuationSeparator" w:id="0">
    <w:p w14:paraId="597D2AA6" w14:textId="77777777" w:rsidR="00E53BB9" w:rsidRDefault="00E53BB9" w:rsidP="005A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3AC4" w14:textId="77777777" w:rsidR="005A2114" w:rsidRPr="0061733C" w:rsidRDefault="005A2114" w:rsidP="005A2114">
    <w:pPr>
      <w:pStyle w:val="Sidefod"/>
      <w:jc w:val="center"/>
      <w:rPr>
        <w:rFonts w:cstheme="minorHAnsi"/>
      </w:rPr>
    </w:pPr>
    <w:r w:rsidRPr="0061733C">
      <w:rPr>
        <w:rFonts w:cstheme="minorHAnsi"/>
      </w:rPr>
      <w:t>Kontortider: mandag og onsdag: 9-12 og 13-15, tirsdag: 14-17, torsdag: 13-15 og fredag: 9-12</w:t>
    </w:r>
  </w:p>
  <w:p w14:paraId="0E22273B" w14:textId="77777777" w:rsidR="005A2114" w:rsidRDefault="005A21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B72A" w14:textId="77777777" w:rsidR="00E53BB9" w:rsidRDefault="00E53BB9" w:rsidP="005A2114">
      <w:pPr>
        <w:spacing w:after="0" w:line="240" w:lineRule="auto"/>
      </w:pPr>
      <w:r>
        <w:separator/>
      </w:r>
    </w:p>
  </w:footnote>
  <w:footnote w:type="continuationSeparator" w:id="0">
    <w:p w14:paraId="6511FF8D" w14:textId="77777777" w:rsidR="00E53BB9" w:rsidRDefault="00E53BB9" w:rsidP="005A2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C5"/>
    <w:rsid w:val="002F1DC5"/>
    <w:rsid w:val="00324FAC"/>
    <w:rsid w:val="00351F88"/>
    <w:rsid w:val="0045596B"/>
    <w:rsid w:val="00501FC1"/>
    <w:rsid w:val="0055269C"/>
    <w:rsid w:val="005A2114"/>
    <w:rsid w:val="00777D5B"/>
    <w:rsid w:val="008617BB"/>
    <w:rsid w:val="00A72937"/>
    <w:rsid w:val="00AC7A6F"/>
    <w:rsid w:val="00AD7FD3"/>
    <w:rsid w:val="00BB0D64"/>
    <w:rsid w:val="00D53033"/>
    <w:rsid w:val="00DD30F8"/>
    <w:rsid w:val="00DF148C"/>
    <w:rsid w:val="00E53BB9"/>
    <w:rsid w:val="00F638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CB74"/>
  <w15:chartTrackingRefBased/>
  <w15:docId w15:val="{9698B604-C14E-482F-8296-81A67B61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A2114"/>
    <w:rPr>
      <w:color w:val="0563C1" w:themeColor="hyperlink"/>
      <w:u w:val="single"/>
    </w:rPr>
  </w:style>
  <w:style w:type="paragraph" w:styleId="Sidehoved">
    <w:name w:val="header"/>
    <w:basedOn w:val="Normal"/>
    <w:link w:val="SidehovedTegn"/>
    <w:uiPriority w:val="99"/>
    <w:unhideWhenUsed/>
    <w:rsid w:val="005A21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2114"/>
  </w:style>
  <w:style w:type="paragraph" w:styleId="Sidefod">
    <w:name w:val="footer"/>
    <w:basedOn w:val="Normal"/>
    <w:link w:val="SidefodTegn"/>
    <w:uiPriority w:val="99"/>
    <w:unhideWhenUsed/>
    <w:rsid w:val="005A21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2114"/>
  </w:style>
  <w:style w:type="table" w:styleId="Tabel-Gitter">
    <w:name w:val="Table Grid"/>
    <w:basedOn w:val="Tabel-Normal"/>
    <w:uiPriority w:val="39"/>
    <w:rsid w:val="00AD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il@bohadsten.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259</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6</cp:revision>
  <cp:lastPrinted>2019-09-19T05:55:00Z</cp:lastPrinted>
  <dcterms:created xsi:type="dcterms:W3CDTF">2019-09-12T09:23:00Z</dcterms:created>
  <dcterms:modified xsi:type="dcterms:W3CDTF">2019-09-24T11:20:00Z</dcterms:modified>
</cp:coreProperties>
</file>